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39" w:rsidRPr="006A6D94" w:rsidRDefault="00913D15" w:rsidP="00E57B39">
      <w:pPr>
        <w:pStyle w:val="StandardWeb"/>
        <w:spacing w:before="0" w:beforeAutospacing="0" w:after="0" w:afterAutospacing="0" w:line="270" w:lineRule="atLeast"/>
        <w:jc w:val="center"/>
        <w:rPr>
          <w:rStyle w:val="Fett"/>
          <w:rFonts w:ascii="Tahoma" w:hAnsi="Tahoma" w:cs="Tahoma"/>
          <w:sz w:val="22"/>
          <w:szCs w:val="18"/>
        </w:rPr>
      </w:pPr>
      <w:r w:rsidRPr="006A6D94">
        <w:rPr>
          <w:rStyle w:val="Fett"/>
          <w:rFonts w:ascii="Tahoma" w:hAnsi="Tahoma" w:cs="Tahoma"/>
          <w:sz w:val="22"/>
          <w:szCs w:val="18"/>
        </w:rPr>
        <w:t>ANHANG A</w:t>
      </w:r>
    </w:p>
    <w:p w:rsidR="00E57B39" w:rsidRPr="006A6D94" w:rsidRDefault="00E57B39" w:rsidP="00E57B39">
      <w:pPr>
        <w:pStyle w:val="StandardWeb"/>
        <w:spacing w:before="0" w:beforeAutospacing="0" w:after="0" w:afterAutospacing="0" w:line="270" w:lineRule="atLeast"/>
        <w:jc w:val="center"/>
        <w:rPr>
          <w:rStyle w:val="Fett"/>
          <w:rFonts w:ascii="Tahoma" w:hAnsi="Tahoma" w:cs="Tahoma"/>
          <w:sz w:val="22"/>
          <w:szCs w:val="18"/>
        </w:rPr>
      </w:pPr>
      <w:r w:rsidRPr="006A6D94">
        <w:rPr>
          <w:rStyle w:val="Fett"/>
          <w:rFonts w:ascii="Tahoma" w:hAnsi="Tahoma" w:cs="Tahoma"/>
          <w:sz w:val="22"/>
          <w:szCs w:val="18"/>
        </w:rPr>
        <w:t>REP.20723/5864</w:t>
      </w:r>
    </w:p>
    <w:p w:rsidR="00E57B39" w:rsidRPr="006A6D94" w:rsidRDefault="00E57B39" w:rsidP="00E57B39">
      <w:pPr>
        <w:pStyle w:val="StandardWeb"/>
        <w:spacing w:before="0" w:beforeAutospacing="0" w:after="0" w:afterAutospacing="0" w:line="270" w:lineRule="atLeast"/>
        <w:jc w:val="center"/>
        <w:rPr>
          <w:rStyle w:val="Fett"/>
          <w:rFonts w:ascii="Tahoma" w:hAnsi="Tahoma" w:cs="Tahoma"/>
          <w:sz w:val="22"/>
          <w:szCs w:val="18"/>
        </w:rPr>
      </w:pPr>
    </w:p>
    <w:p w:rsidR="00377E8E" w:rsidRPr="006A6D94" w:rsidRDefault="005659AD" w:rsidP="00913D15">
      <w:pPr>
        <w:pStyle w:val="StandardWeb"/>
        <w:spacing w:before="0" w:beforeAutospacing="0" w:after="0" w:afterAutospacing="0" w:line="270" w:lineRule="atLeast"/>
        <w:rPr>
          <w:rFonts w:ascii="Tahoma" w:hAnsi="Tahoma" w:cs="Tahoma"/>
          <w:b/>
          <w:bCs/>
          <w:sz w:val="22"/>
          <w:szCs w:val="18"/>
        </w:rPr>
      </w:pPr>
      <w:r w:rsidRPr="006A6D94">
        <w:rPr>
          <w:rStyle w:val="Fett"/>
          <w:rFonts w:ascii="Tahoma" w:hAnsi="Tahoma" w:cs="Tahoma"/>
          <w:sz w:val="22"/>
          <w:szCs w:val="18"/>
        </w:rPr>
        <w:t>Statut</w:t>
      </w:r>
      <w:r w:rsidR="00377E8E" w:rsidRPr="006A6D94">
        <w:rPr>
          <w:rFonts w:ascii="Tahoma" w:hAnsi="Tahoma" w:cs="Tahoma"/>
          <w:b/>
          <w:bCs/>
          <w:sz w:val="22"/>
          <w:szCs w:val="18"/>
        </w:rPr>
        <w:br/>
      </w:r>
      <w:r w:rsidR="00377E8E" w:rsidRPr="006A6D94">
        <w:rPr>
          <w:rFonts w:ascii="Tahoma" w:hAnsi="Tahoma" w:cs="Tahoma"/>
          <w:sz w:val="22"/>
          <w:szCs w:val="18"/>
        </w:rPr>
        <w:br/>
      </w:r>
      <w:r w:rsidR="00377E8E" w:rsidRPr="006A6D94">
        <w:rPr>
          <w:rFonts w:ascii="Tahoma" w:hAnsi="Tahoma" w:cs="Tahoma"/>
          <w:b/>
          <w:sz w:val="22"/>
          <w:szCs w:val="18"/>
        </w:rPr>
        <w:t xml:space="preserve">Art. 1 – </w:t>
      </w:r>
      <w:r w:rsidR="005533F4" w:rsidRPr="006A6D94">
        <w:rPr>
          <w:rFonts w:ascii="Tahoma" w:hAnsi="Tahoma" w:cs="Tahoma"/>
          <w:b/>
          <w:sz w:val="22"/>
          <w:szCs w:val="18"/>
        </w:rPr>
        <w:t>Errichtung</w:t>
      </w:r>
      <w:r w:rsidR="00CF1529" w:rsidRPr="006A6D94">
        <w:rPr>
          <w:rFonts w:ascii="Tahoma" w:hAnsi="Tahoma" w:cs="Tahoma"/>
          <w:b/>
          <w:sz w:val="22"/>
          <w:szCs w:val="18"/>
        </w:rPr>
        <w:t xml:space="preserve"> </w:t>
      </w:r>
      <w:r w:rsidR="00377E8E" w:rsidRPr="006A6D94">
        <w:rPr>
          <w:rFonts w:ascii="Tahoma" w:hAnsi="Tahoma" w:cs="Tahoma"/>
          <w:b/>
          <w:sz w:val="22"/>
          <w:szCs w:val="18"/>
        </w:rPr>
        <w:t xml:space="preserve">, </w:t>
      </w:r>
      <w:r w:rsidRPr="006A6D94">
        <w:rPr>
          <w:rFonts w:ascii="Tahoma" w:hAnsi="Tahoma" w:cs="Tahoma"/>
          <w:b/>
          <w:sz w:val="22"/>
          <w:szCs w:val="18"/>
        </w:rPr>
        <w:t xml:space="preserve">Name und Sitz </w:t>
      </w:r>
    </w:p>
    <w:p w:rsidR="00377E8E" w:rsidRPr="006A6D94" w:rsidRDefault="005533F4"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sz w:val="22"/>
          <w:szCs w:val="18"/>
        </w:rPr>
        <w:t xml:space="preserve">Der gemeinnützige Verein mit der Bezeichnung  “Etica Mundi Organisation für Entwicklungszusammenarbeit” </w:t>
      </w:r>
      <w:r w:rsidR="00CF1529" w:rsidRPr="006A6D94">
        <w:rPr>
          <w:rFonts w:ascii="Tahoma" w:hAnsi="Tahoma" w:cs="Tahoma"/>
          <w:sz w:val="22"/>
          <w:szCs w:val="18"/>
        </w:rPr>
        <w:t>(na</w:t>
      </w:r>
      <w:r w:rsidR="008234A5" w:rsidRPr="006A6D94">
        <w:rPr>
          <w:rFonts w:ascii="Tahoma" w:hAnsi="Tahoma" w:cs="Tahoma"/>
          <w:sz w:val="22"/>
          <w:szCs w:val="18"/>
        </w:rPr>
        <w:t xml:space="preserve">chfolgend als Verein bezeichnet) </w:t>
      </w:r>
      <w:r w:rsidR="00CF1529" w:rsidRPr="006A6D94">
        <w:rPr>
          <w:rFonts w:ascii="Tahoma" w:hAnsi="Tahoma" w:cs="Tahoma"/>
          <w:sz w:val="22"/>
          <w:szCs w:val="18"/>
        </w:rPr>
        <w:t xml:space="preserve"> wurde mit Sitz in Meran – BZ-Italien, </w:t>
      </w:r>
      <w:r w:rsidRPr="006A6D94">
        <w:rPr>
          <w:rFonts w:ascii="Tahoma" w:hAnsi="Tahoma" w:cs="Tahoma"/>
          <w:sz w:val="22"/>
          <w:szCs w:val="18"/>
        </w:rPr>
        <w:t>errichtet</w:t>
      </w:r>
      <w:r w:rsidR="008234A5" w:rsidRPr="006A6D94">
        <w:rPr>
          <w:rFonts w:ascii="Tahoma" w:hAnsi="Tahoma" w:cs="Tahoma"/>
          <w:sz w:val="22"/>
          <w:szCs w:val="18"/>
        </w:rPr>
        <w:t>.</w:t>
      </w:r>
      <w:r w:rsidRPr="006A6D94">
        <w:rPr>
          <w:rFonts w:ascii="Tahoma" w:hAnsi="Tahoma" w:cs="Tahoma"/>
          <w:sz w:val="22"/>
          <w:szCs w:val="18"/>
        </w:rPr>
        <w:br/>
      </w:r>
      <w:r w:rsidRPr="006A6D94">
        <w:rPr>
          <w:rFonts w:ascii="Tahoma" w:hAnsi="Tahoma" w:cs="Tahoma"/>
          <w:sz w:val="22"/>
          <w:szCs w:val="18"/>
        </w:rPr>
        <w:br/>
      </w:r>
      <w:r w:rsidRPr="006A6D94">
        <w:rPr>
          <w:rFonts w:ascii="Tahoma" w:hAnsi="Tahoma" w:cs="Tahoma"/>
          <w:b/>
          <w:sz w:val="22"/>
          <w:szCs w:val="18"/>
        </w:rPr>
        <w:t xml:space="preserve">Art. 2 – Beschreibung </w:t>
      </w:r>
    </w:p>
    <w:p w:rsidR="00377E8E" w:rsidRPr="006A6D94" w:rsidRDefault="00377E8E" w:rsidP="008234A5">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“ETICA MUNDI </w:t>
      </w:r>
      <w:proofErr w:type="gramStart"/>
      <w:r w:rsidR="005533F4" w:rsidRPr="006A6D94">
        <w:rPr>
          <w:rFonts w:ascii="Tahoma" w:hAnsi="Tahoma" w:cs="Tahoma"/>
          <w:sz w:val="22"/>
          <w:szCs w:val="18"/>
        </w:rPr>
        <w:t>ONLUS ”</w:t>
      </w:r>
      <w:proofErr w:type="gramEnd"/>
      <w:r w:rsidR="005533F4" w:rsidRPr="006A6D94">
        <w:rPr>
          <w:rFonts w:ascii="Tahoma" w:hAnsi="Tahoma" w:cs="Tahoma"/>
          <w:sz w:val="22"/>
          <w:szCs w:val="18"/>
        </w:rPr>
        <w:t xml:space="preserve"> ist als Verein </w:t>
      </w:r>
      <w:r w:rsidR="005339D9" w:rsidRPr="006A6D94">
        <w:rPr>
          <w:rFonts w:ascii="Tahoma" w:hAnsi="Tahoma" w:cs="Tahoma"/>
          <w:sz w:val="22"/>
          <w:szCs w:val="18"/>
        </w:rPr>
        <w:t>überparteilich und unpolitisch, mit unbegrenzter Laufzeit und ohne Gewinnabsichten</w:t>
      </w:r>
      <w:r w:rsidR="008234A5" w:rsidRPr="006A6D94">
        <w:rPr>
          <w:rFonts w:ascii="Tahoma" w:hAnsi="Tahoma" w:cs="Tahoma"/>
          <w:sz w:val="22"/>
          <w:szCs w:val="18"/>
        </w:rPr>
        <w:t>.</w:t>
      </w:r>
      <w:r w:rsidR="005339D9" w:rsidRPr="006A6D94">
        <w:rPr>
          <w:rFonts w:ascii="Tahoma" w:hAnsi="Tahoma" w:cs="Tahoma"/>
          <w:sz w:val="22"/>
          <w:szCs w:val="18"/>
        </w:rPr>
        <w:t xml:space="preserve"> </w:t>
      </w:r>
    </w:p>
    <w:p w:rsidR="00377E8E" w:rsidRPr="006A6D94" w:rsidRDefault="005339D9" w:rsidP="00913D15">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3 – </w:t>
      </w:r>
      <w:r w:rsidR="00537A3A" w:rsidRPr="006A6D94">
        <w:rPr>
          <w:rFonts w:ascii="Tahoma" w:hAnsi="Tahoma" w:cs="Tahoma"/>
          <w:b/>
          <w:sz w:val="22"/>
          <w:szCs w:val="18"/>
        </w:rPr>
        <w:t>Z</w:t>
      </w:r>
      <w:r w:rsidRPr="006A6D94">
        <w:rPr>
          <w:rFonts w:ascii="Tahoma" w:hAnsi="Tahoma" w:cs="Tahoma"/>
          <w:b/>
          <w:sz w:val="22"/>
          <w:szCs w:val="18"/>
        </w:rPr>
        <w:t>weck</w:t>
      </w:r>
    </w:p>
    <w:p w:rsidR="005339D9" w:rsidRPr="006A6D94" w:rsidRDefault="005339D9"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Der Verein verfolgt  den alleinigen Zweck der sozialen Solidarität, ist  in der Autonomen Provinz Bozen tätig und unterstützt den Kampf gegen Hunger, Ausgrenzung und Unterentwicklung durch Förderung des sozialen und wirtschaftlichen Fortschritts, ohne Unterschied der Volkszugehörigkeit, des Geschlechts und der Religion.</w:t>
      </w: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4 – </w:t>
      </w:r>
      <w:r w:rsidR="0060686C" w:rsidRPr="006A6D94">
        <w:rPr>
          <w:rFonts w:ascii="Tahoma" w:hAnsi="Tahoma" w:cs="Tahoma"/>
          <w:b/>
          <w:sz w:val="22"/>
          <w:szCs w:val="18"/>
        </w:rPr>
        <w:t>Mittel zur Erreichung des Vereinszwecks</w:t>
      </w:r>
    </w:p>
    <w:p w:rsidR="00DD75CA" w:rsidRPr="006A6D94" w:rsidRDefault="00DD75CA"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Zur Erreichung der Vereinsziele sind  verschiedene Aktivitäten vorgesehen, insbesondere: </w:t>
      </w:r>
    </w:p>
    <w:p w:rsidR="007F6E5D" w:rsidRPr="006A6D94" w:rsidRDefault="00DD75CA" w:rsidP="007F6E5D">
      <w:pPr>
        <w:pStyle w:val="StandardWeb"/>
        <w:spacing w:after="0" w:line="270" w:lineRule="atLeast"/>
        <w:rPr>
          <w:rFonts w:ascii="Tahoma" w:hAnsi="Tahoma" w:cs="Tahoma"/>
          <w:sz w:val="22"/>
          <w:szCs w:val="18"/>
        </w:rPr>
      </w:pPr>
      <w:r w:rsidRPr="006A6D94">
        <w:rPr>
          <w:rFonts w:ascii="Tahoma" w:hAnsi="Tahoma" w:cs="Tahoma"/>
          <w:sz w:val="22"/>
          <w:szCs w:val="18"/>
        </w:rPr>
        <w:t xml:space="preserve">1) ausländischen Gemeinschaften humanitäre Hilfe zukommen </w:t>
      </w:r>
      <w:r w:rsidR="00CF1529" w:rsidRPr="006A6D94">
        <w:rPr>
          <w:rFonts w:ascii="Tahoma" w:hAnsi="Tahoma" w:cs="Tahoma"/>
          <w:sz w:val="22"/>
          <w:szCs w:val="18"/>
        </w:rPr>
        <w:t xml:space="preserve">zu </w:t>
      </w:r>
      <w:r w:rsidRPr="006A6D94">
        <w:rPr>
          <w:rFonts w:ascii="Tahoma" w:hAnsi="Tahoma" w:cs="Tahoma"/>
          <w:sz w:val="22"/>
          <w:szCs w:val="18"/>
        </w:rPr>
        <w:t>lassen</w:t>
      </w:r>
      <w:r w:rsidRPr="006A6D94">
        <w:rPr>
          <w:rFonts w:ascii="Tahoma" w:hAnsi="Tahoma" w:cs="Tahoma"/>
          <w:sz w:val="22"/>
          <w:szCs w:val="18"/>
        </w:rPr>
        <w:br/>
        <w:t xml:space="preserve">2) Mitbürger  auf internationale Themen aufmerksam machen, durch </w:t>
      </w:r>
      <w:r w:rsidR="002605E5" w:rsidRPr="006A6D94">
        <w:rPr>
          <w:rFonts w:ascii="Tahoma" w:hAnsi="Tahoma" w:cs="Tahoma"/>
          <w:sz w:val="22"/>
          <w:szCs w:val="18"/>
        </w:rPr>
        <w:t xml:space="preserve">die Organisation von </w:t>
      </w:r>
      <w:r w:rsidRPr="006A6D94">
        <w:rPr>
          <w:rFonts w:ascii="Tahoma" w:hAnsi="Tahoma" w:cs="Tahoma"/>
          <w:sz w:val="22"/>
          <w:szCs w:val="18"/>
        </w:rPr>
        <w:t>Forschungsarbeiten</w:t>
      </w:r>
      <w:r w:rsidR="002605E5" w:rsidRPr="006A6D94">
        <w:rPr>
          <w:rFonts w:ascii="Tahoma" w:hAnsi="Tahoma" w:cs="Tahoma"/>
          <w:sz w:val="22"/>
          <w:szCs w:val="18"/>
        </w:rPr>
        <w:t xml:space="preserve">, Publikationen, </w:t>
      </w:r>
      <w:r w:rsidRPr="006A6D94">
        <w:rPr>
          <w:rFonts w:ascii="Tahoma" w:hAnsi="Tahoma" w:cs="Tahoma"/>
          <w:sz w:val="22"/>
          <w:szCs w:val="18"/>
        </w:rPr>
        <w:t xml:space="preserve"> Konferenzen, Vorträge</w:t>
      </w:r>
      <w:r w:rsidR="002605E5" w:rsidRPr="006A6D94">
        <w:rPr>
          <w:rFonts w:ascii="Tahoma" w:hAnsi="Tahoma" w:cs="Tahoma"/>
          <w:sz w:val="22"/>
          <w:szCs w:val="18"/>
        </w:rPr>
        <w:t>n</w:t>
      </w:r>
      <w:r w:rsidRPr="006A6D94">
        <w:rPr>
          <w:rFonts w:ascii="Tahoma" w:hAnsi="Tahoma" w:cs="Tahoma"/>
          <w:sz w:val="22"/>
          <w:szCs w:val="18"/>
        </w:rPr>
        <w:t>,</w:t>
      </w:r>
      <w:r w:rsidR="002605E5" w:rsidRPr="006A6D94">
        <w:rPr>
          <w:rFonts w:ascii="Tahoma" w:hAnsi="Tahoma" w:cs="Tahoma"/>
          <w:sz w:val="22"/>
          <w:szCs w:val="18"/>
        </w:rPr>
        <w:t xml:space="preserve"> Diskussionen, Seminaren, Filmen und </w:t>
      </w:r>
      <w:r w:rsidRPr="006A6D94">
        <w:rPr>
          <w:rFonts w:ascii="Tahoma" w:hAnsi="Tahoma" w:cs="Tahoma"/>
          <w:sz w:val="22"/>
          <w:szCs w:val="18"/>
        </w:rPr>
        <w:t>Ausstellungen</w:t>
      </w:r>
      <w:r w:rsidR="002605E5" w:rsidRPr="006A6D94">
        <w:rPr>
          <w:rFonts w:ascii="Tahoma" w:hAnsi="Tahoma" w:cs="Tahoma"/>
          <w:sz w:val="22"/>
          <w:szCs w:val="18"/>
        </w:rPr>
        <w:br/>
      </w:r>
      <w:r w:rsidRPr="006A6D94">
        <w:rPr>
          <w:rFonts w:ascii="Tahoma" w:hAnsi="Tahoma" w:cs="Tahoma"/>
          <w:sz w:val="22"/>
          <w:szCs w:val="18"/>
        </w:rPr>
        <w:t>3) Erfahrungen im internationalen Volontariat weitergeben durch die Organisation von Seminaren in Schulen und durch Kurse für Freiwillige Helfer.</w:t>
      </w:r>
      <w:r w:rsidR="002605E5" w:rsidRPr="006A6D94">
        <w:rPr>
          <w:rFonts w:ascii="Tahoma" w:hAnsi="Tahoma" w:cs="Tahoma"/>
          <w:sz w:val="22"/>
          <w:szCs w:val="18"/>
        </w:rPr>
        <w:br/>
      </w:r>
      <w:r w:rsidRPr="006A6D94">
        <w:rPr>
          <w:rFonts w:ascii="Tahoma" w:hAnsi="Tahoma" w:cs="Tahoma"/>
          <w:sz w:val="22"/>
          <w:szCs w:val="18"/>
        </w:rPr>
        <w:t xml:space="preserve">4) Fortbildungsmaßnahmen </w:t>
      </w:r>
      <w:r w:rsidR="00476180" w:rsidRPr="006A6D94">
        <w:rPr>
          <w:rFonts w:ascii="Tahoma" w:hAnsi="Tahoma" w:cs="Tahoma"/>
          <w:sz w:val="22"/>
          <w:szCs w:val="18"/>
        </w:rPr>
        <w:t>organisieren</w:t>
      </w:r>
      <w:r w:rsidRPr="006A6D94">
        <w:rPr>
          <w:rFonts w:ascii="Tahoma" w:hAnsi="Tahoma" w:cs="Tahoma"/>
          <w:sz w:val="22"/>
          <w:szCs w:val="18"/>
        </w:rPr>
        <w:t xml:space="preserve">, </w:t>
      </w:r>
      <w:r w:rsidR="00476180" w:rsidRPr="006A6D94">
        <w:rPr>
          <w:rFonts w:ascii="Tahoma" w:hAnsi="Tahoma" w:cs="Tahoma"/>
          <w:sz w:val="22"/>
          <w:szCs w:val="18"/>
        </w:rPr>
        <w:t xml:space="preserve">mit dem Ziel </w:t>
      </w:r>
      <w:r w:rsidRPr="006A6D94">
        <w:rPr>
          <w:rFonts w:ascii="Tahoma" w:hAnsi="Tahoma" w:cs="Tahoma"/>
          <w:sz w:val="22"/>
          <w:szCs w:val="18"/>
        </w:rPr>
        <w:t>die Werkzeuge</w:t>
      </w:r>
      <w:r w:rsidR="002605E5" w:rsidRPr="006A6D94">
        <w:rPr>
          <w:rFonts w:ascii="Tahoma" w:hAnsi="Tahoma" w:cs="Tahoma"/>
          <w:sz w:val="22"/>
          <w:szCs w:val="18"/>
        </w:rPr>
        <w:t xml:space="preserve"> zu liefern, die</w:t>
      </w:r>
      <w:r w:rsidRPr="006A6D94">
        <w:rPr>
          <w:rFonts w:ascii="Tahoma" w:hAnsi="Tahoma" w:cs="Tahoma"/>
          <w:sz w:val="22"/>
          <w:szCs w:val="18"/>
        </w:rPr>
        <w:t xml:space="preserve"> für den Erwerb von Fähigkeiten in Bezug auf die wirtschaftliche Entwicklung</w:t>
      </w:r>
      <w:r w:rsidR="002605E5" w:rsidRPr="006A6D94">
        <w:rPr>
          <w:rFonts w:ascii="Tahoma" w:hAnsi="Tahoma" w:cs="Tahoma"/>
          <w:sz w:val="22"/>
          <w:szCs w:val="18"/>
        </w:rPr>
        <w:t xml:space="preserve"> von Ländern erforderlich </w:t>
      </w:r>
      <w:r w:rsidR="008234A5" w:rsidRPr="006A6D94">
        <w:rPr>
          <w:rFonts w:ascii="Tahoma" w:hAnsi="Tahoma" w:cs="Tahoma"/>
          <w:sz w:val="22"/>
          <w:szCs w:val="18"/>
        </w:rPr>
        <w:t>sind.</w:t>
      </w:r>
      <w:r w:rsidR="002605E5" w:rsidRPr="006A6D94">
        <w:rPr>
          <w:rFonts w:ascii="Tahoma" w:hAnsi="Tahoma" w:cs="Tahoma"/>
          <w:sz w:val="22"/>
          <w:szCs w:val="18"/>
        </w:rPr>
        <w:br/>
      </w:r>
      <w:r w:rsidRPr="006A6D94">
        <w:rPr>
          <w:rFonts w:ascii="Tahoma" w:hAnsi="Tahoma" w:cs="Tahoma"/>
          <w:sz w:val="22"/>
          <w:szCs w:val="18"/>
        </w:rPr>
        <w:t xml:space="preserve">5) Schulungen für </w:t>
      </w:r>
      <w:r w:rsidR="002605E5" w:rsidRPr="006A6D94">
        <w:rPr>
          <w:rFonts w:ascii="Tahoma" w:hAnsi="Tahoma" w:cs="Tahoma"/>
          <w:sz w:val="22"/>
          <w:szCs w:val="18"/>
        </w:rPr>
        <w:t xml:space="preserve">Auswanderungswillige, mit dem Ziel einer besseren beruflichen und sozialen Eingliederung auf Landes-, nationaler und europäischer Ebene. </w:t>
      </w:r>
      <w:r w:rsidR="002605E5" w:rsidRPr="006A6D94">
        <w:rPr>
          <w:rFonts w:ascii="Tahoma" w:hAnsi="Tahoma" w:cs="Tahoma"/>
          <w:sz w:val="22"/>
          <w:szCs w:val="18"/>
        </w:rPr>
        <w:br/>
      </w:r>
      <w:r w:rsidRPr="006A6D94">
        <w:rPr>
          <w:rFonts w:ascii="Tahoma" w:hAnsi="Tahoma" w:cs="Tahoma"/>
          <w:sz w:val="22"/>
          <w:szCs w:val="18"/>
        </w:rPr>
        <w:t xml:space="preserve">6) </w:t>
      </w:r>
      <w:r w:rsidR="002605E5" w:rsidRPr="006A6D94">
        <w:rPr>
          <w:rFonts w:ascii="Tahoma" w:hAnsi="Tahoma" w:cs="Tahoma"/>
          <w:sz w:val="22"/>
          <w:szCs w:val="18"/>
        </w:rPr>
        <w:t>Zusammenarbeit mit Einzelpersonen, Gruppen, öffentlichen und privaten Einrichtungen um die oben genannten Vorhaben durchzuführen.</w:t>
      </w:r>
      <w:r w:rsidR="00377E8E" w:rsidRPr="006A6D94">
        <w:rPr>
          <w:rFonts w:ascii="Tahoma" w:hAnsi="Tahoma" w:cs="Tahoma"/>
          <w:sz w:val="22"/>
          <w:szCs w:val="18"/>
        </w:rPr>
        <w:br/>
        <w:t xml:space="preserve">7) </w:t>
      </w:r>
      <w:r w:rsidR="007F6E5D" w:rsidRPr="006A6D94">
        <w:rPr>
          <w:rFonts w:ascii="Tahoma" w:hAnsi="Tahoma" w:cs="Tahoma"/>
          <w:sz w:val="22"/>
          <w:szCs w:val="18"/>
        </w:rPr>
        <w:t xml:space="preserve">Durchführung von Initiativen, die auch finanziellen Charakter haben können, um Ziele der Solidarität zwischen den Völkern zu verfolgen sowie Ziele der Durchsetzung der fundamentalen Menschenrechte. </w:t>
      </w:r>
    </w:p>
    <w:p w:rsidR="007F6E5D" w:rsidRPr="006A6D94" w:rsidRDefault="007F6E5D" w:rsidP="007F6E5D">
      <w:pPr>
        <w:pStyle w:val="StandardWeb"/>
        <w:spacing w:after="0" w:line="270" w:lineRule="atLeast"/>
        <w:rPr>
          <w:rFonts w:ascii="Tahoma" w:hAnsi="Tahoma" w:cs="Tahoma"/>
          <w:sz w:val="22"/>
          <w:szCs w:val="18"/>
        </w:rPr>
      </w:pPr>
      <w:r w:rsidRPr="006A6D94">
        <w:rPr>
          <w:rFonts w:ascii="Tahoma" w:hAnsi="Tahoma" w:cs="Tahoma"/>
          <w:sz w:val="22"/>
          <w:szCs w:val="18"/>
        </w:rPr>
        <w:t xml:space="preserve">Der Verein kann keine anderen als die institutionellen Tätigkeiten durchführen, ausgenommen </w:t>
      </w:r>
      <w:r w:rsidR="008234A5" w:rsidRPr="006A6D94">
        <w:rPr>
          <w:rFonts w:ascii="Tahoma" w:hAnsi="Tahoma" w:cs="Tahoma"/>
          <w:sz w:val="22"/>
          <w:szCs w:val="18"/>
        </w:rPr>
        <w:t xml:space="preserve">solche, </w:t>
      </w:r>
      <w:r w:rsidRPr="006A6D94">
        <w:rPr>
          <w:rFonts w:ascii="Tahoma" w:hAnsi="Tahoma" w:cs="Tahoma"/>
          <w:sz w:val="22"/>
          <w:szCs w:val="18"/>
        </w:rPr>
        <w:t xml:space="preserve">die direkt oder indirekt mit </w:t>
      </w:r>
      <w:r w:rsidR="00505D05" w:rsidRPr="006A6D94">
        <w:rPr>
          <w:rFonts w:ascii="Tahoma" w:hAnsi="Tahoma" w:cs="Tahoma"/>
          <w:sz w:val="22"/>
          <w:szCs w:val="18"/>
        </w:rPr>
        <w:t xml:space="preserve">dem Vereinszweck </w:t>
      </w:r>
      <w:r w:rsidR="008234A5" w:rsidRPr="006A6D94">
        <w:rPr>
          <w:rFonts w:ascii="Tahoma" w:hAnsi="Tahoma" w:cs="Tahoma"/>
          <w:sz w:val="22"/>
          <w:szCs w:val="18"/>
        </w:rPr>
        <w:t xml:space="preserve"> </w:t>
      </w:r>
      <w:r w:rsidRPr="006A6D94">
        <w:rPr>
          <w:rFonts w:ascii="Tahoma" w:hAnsi="Tahoma" w:cs="Tahoma"/>
          <w:sz w:val="22"/>
          <w:szCs w:val="18"/>
        </w:rPr>
        <w:t>zu tun haben und eine Integration dieser Tätigkeiten bedeuten.</w:t>
      </w:r>
    </w:p>
    <w:p w:rsidR="00377E8E" w:rsidRPr="006A6D94" w:rsidRDefault="00377E8E" w:rsidP="00913D15">
      <w:pPr>
        <w:pStyle w:val="StandardWeb"/>
        <w:spacing w:after="0" w:line="270" w:lineRule="atLeast"/>
        <w:rPr>
          <w:rFonts w:ascii="Tahoma" w:hAnsi="Tahoma" w:cs="Tahoma"/>
          <w:b/>
          <w:sz w:val="22"/>
          <w:szCs w:val="18"/>
        </w:rPr>
      </w:pPr>
      <w:r w:rsidRPr="006A6D94">
        <w:rPr>
          <w:rFonts w:ascii="Tahoma" w:hAnsi="Tahoma" w:cs="Tahoma"/>
          <w:sz w:val="22"/>
          <w:szCs w:val="18"/>
        </w:rPr>
        <w:br/>
      </w:r>
      <w:r w:rsidRPr="006A6D94">
        <w:rPr>
          <w:rFonts w:ascii="Tahoma" w:hAnsi="Tahoma" w:cs="Tahoma"/>
          <w:b/>
          <w:sz w:val="22"/>
          <w:szCs w:val="18"/>
        </w:rPr>
        <w:t xml:space="preserve">Art. 5 – </w:t>
      </w:r>
      <w:r w:rsidR="007F6E5D" w:rsidRPr="006A6D94">
        <w:rPr>
          <w:rFonts w:ascii="Tahoma" w:hAnsi="Tahoma" w:cs="Tahoma"/>
          <w:b/>
          <w:sz w:val="22"/>
          <w:szCs w:val="18"/>
        </w:rPr>
        <w:t>Die Mitglied</w:t>
      </w:r>
      <w:r w:rsidR="00453228" w:rsidRPr="006A6D94">
        <w:rPr>
          <w:rFonts w:ascii="Tahoma" w:hAnsi="Tahoma" w:cs="Tahoma"/>
          <w:b/>
          <w:sz w:val="22"/>
          <w:szCs w:val="18"/>
        </w:rPr>
        <w:t>schaft</w:t>
      </w:r>
      <w:r w:rsidR="007F6E5D" w:rsidRPr="006A6D94">
        <w:rPr>
          <w:rFonts w:ascii="Tahoma" w:hAnsi="Tahoma" w:cs="Tahoma"/>
          <w:b/>
          <w:sz w:val="22"/>
          <w:szCs w:val="18"/>
        </w:rPr>
        <w:t xml:space="preserve"> </w:t>
      </w:r>
      <w:r w:rsidR="00E741DB" w:rsidRPr="006A6D94">
        <w:rPr>
          <w:rFonts w:ascii="Tahoma" w:hAnsi="Tahoma" w:cs="Tahoma"/>
          <w:b/>
          <w:sz w:val="22"/>
          <w:szCs w:val="18"/>
        </w:rPr>
        <w:br/>
        <w:t>Art.6 – Rechte und Pflichten der Mitglieder</w:t>
      </w:r>
    </w:p>
    <w:p w:rsidR="006C176E" w:rsidRPr="006A6D94" w:rsidRDefault="006C176E"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Es können physische und juridische Personen, Vereine oder Körperschaften  Mitglieder des Vereins werden, die ein Interesse daran haben, die Satzungsziele zu verfolgen, die den Geist und die Ideale mittragen und das Statut akzeptieren. Die Rechte und Pflichten der juridischen Personen </w:t>
      </w:r>
      <w:r w:rsidRPr="006A6D94">
        <w:rPr>
          <w:rFonts w:ascii="Tahoma" w:hAnsi="Tahoma" w:cs="Tahoma"/>
          <w:sz w:val="22"/>
          <w:szCs w:val="18"/>
        </w:rPr>
        <w:lastRenderedPageBreak/>
        <w:t>und der Körperschaften, werden von deren gesetzlichen Vertretern wahrgenommen.</w:t>
      </w:r>
      <w:r w:rsidRPr="006A6D94">
        <w:rPr>
          <w:rFonts w:ascii="Tahoma" w:hAnsi="Tahoma" w:cs="Tahoma"/>
          <w:sz w:val="22"/>
          <w:szCs w:val="18"/>
        </w:rPr>
        <w:br/>
        <w:t>Die Teilnahme am Vereinsleben kann nicht zeitlich begrenzt sein. Die Vereinsanteile bzw.  Beiträge sind nicht übertragbar. Die Mitglieder haben aktives und passives  Wahlrecht in der Versammlung: jedes Mitglied hat das Recht nur eine Stimme zu vergeben.</w:t>
      </w:r>
      <w:r w:rsidRPr="006A6D94">
        <w:rPr>
          <w:rFonts w:ascii="Tahoma" w:hAnsi="Tahoma" w:cs="Tahoma"/>
          <w:sz w:val="22"/>
          <w:szCs w:val="18"/>
        </w:rPr>
        <w:br/>
        <w:t>Der Antrag auf Mitgliedschaft wird schriftlich erstellt und vom  Vereinsvorstand geprüft. Der Antrag beinhaltet die Annahme aller Punkte, die in diesem Statut festgelegt sind, sowie auch aller eventuellen Änderungen; die Zahlung eines jährlichen Mitgliedsbeitrages</w:t>
      </w:r>
      <w:r w:rsidR="00453228" w:rsidRPr="006A6D94">
        <w:rPr>
          <w:rFonts w:ascii="Tahoma" w:hAnsi="Tahoma" w:cs="Tahoma"/>
          <w:sz w:val="22"/>
          <w:szCs w:val="18"/>
        </w:rPr>
        <w:t xml:space="preserve"> an den Verein und die Pflicht, die vom Vorstand gefassten Beschlüsse durchzuführen. Eine eventuelle Nichtannahme eines Antrages auf Mitgliedschaft muss begründet werden. </w:t>
      </w:r>
    </w:p>
    <w:p w:rsidR="00377E8E" w:rsidRPr="006A6D94" w:rsidRDefault="00453228"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Der Rücktritt ist </w:t>
      </w:r>
      <w:r w:rsidR="008953FD" w:rsidRPr="006A6D94">
        <w:rPr>
          <w:rFonts w:ascii="Tahoma" w:hAnsi="Tahoma" w:cs="Tahoma"/>
          <w:sz w:val="22"/>
          <w:szCs w:val="18"/>
        </w:rPr>
        <w:t xml:space="preserve">jederzeit </w:t>
      </w:r>
      <w:r w:rsidRPr="006A6D94">
        <w:rPr>
          <w:rFonts w:ascii="Tahoma" w:hAnsi="Tahoma" w:cs="Tahoma"/>
          <w:sz w:val="22"/>
          <w:szCs w:val="18"/>
        </w:rPr>
        <w:t>möglich und wird in Übereinstimmung mit art. 24 des ZGB durchgeführt.</w:t>
      </w:r>
      <w:r w:rsidR="00377E8E" w:rsidRPr="006A6D94">
        <w:rPr>
          <w:rFonts w:ascii="Tahoma" w:hAnsi="Tahoma" w:cs="Tahoma"/>
          <w:sz w:val="22"/>
          <w:szCs w:val="18"/>
        </w:rPr>
        <w:br/>
      </w:r>
    </w:p>
    <w:p w:rsidR="00377E8E" w:rsidRPr="006A6D94" w:rsidRDefault="00453228"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Im Fall von Verhaltensweisen, die nachteilig für die Zwecke oder das Vermögen des Vereines sind, wird der Vorstand einschreiten und folgende Maßnahmen ergreifen: Ermahnung, Verwarnung, Ausschluss aus dem Verein. </w:t>
      </w:r>
    </w:p>
    <w:p w:rsidR="00A77BA9" w:rsidRPr="006A6D94" w:rsidRDefault="00453228"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Man ist kein Mitglied mehr, wenn man austritt oder ausgeschlossen wird.</w:t>
      </w:r>
    </w:p>
    <w:p w:rsidR="008B4055" w:rsidRPr="006A6D94" w:rsidRDefault="00A77BA9"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Der Ausschluss wird von der</w:t>
      </w:r>
      <w:r w:rsidR="008B4055" w:rsidRPr="006A6D94">
        <w:rPr>
          <w:rFonts w:ascii="Tahoma" w:hAnsi="Tahoma" w:cs="Tahoma"/>
          <w:sz w:val="22"/>
          <w:szCs w:val="18"/>
        </w:rPr>
        <w:t xml:space="preserve"> absoluten Mehrheit der Vorstan</w:t>
      </w:r>
      <w:r w:rsidRPr="006A6D94">
        <w:rPr>
          <w:rFonts w:ascii="Tahoma" w:hAnsi="Tahoma" w:cs="Tahoma"/>
          <w:sz w:val="22"/>
          <w:szCs w:val="18"/>
        </w:rPr>
        <w:t>dsmitglieder beschlossen</w:t>
      </w:r>
      <w:r w:rsidR="00453228" w:rsidRPr="006A6D94">
        <w:rPr>
          <w:rFonts w:ascii="Tahoma" w:hAnsi="Tahoma" w:cs="Tahoma"/>
          <w:sz w:val="22"/>
          <w:szCs w:val="18"/>
        </w:rPr>
        <w:t xml:space="preserve"> </w:t>
      </w:r>
      <w:r w:rsidR="008B4055" w:rsidRPr="006A6D94">
        <w:rPr>
          <w:rFonts w:ascii="Tahoma" w:hAnsi="Tahoma" w:cs="Tahoma"/>
          <w:sz w:val="22"/>
          <w:szCs w:val="18"/>
        </w:rPr>
        <w:t>bei grobem Fehlverhalten des Mitglieds und bei unehrenhaften Handlungen innerhalb, oder außerhalb des Vereines, die Hindernisse für das reibungslose Funktionieren des Vereins darstellen können.</w:t>
      </w:r>
    </w:p>
    <w:p w:rsidR="00453228" w:rsidRPr="006A6D94" w:rsidRDefault="008B4055"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Entscheidung des Vorstandes muss von der </w:t>
      </w:r>
      <w:r w:rsidR="00374BC5" w:rsidRPr="006A6D94">
        <w:rPr>
          <w:rFonts w:ascii="Tahoma" w:hAnsi="Tahoma" w:cs="Tahoma"/>
          <w:sz w:val="22"/>
          <w:szCs w:val="18"/>
        </w:rPr>
        <w:t>General</w:t>
      </w:r>
      <w:r w:rsidRPr="006A6D94">
        <w:rPr>
          <w:rFonts w:ascii="Tahoma" w:hAnsi="Tahoma" w:cs="Tahoma"/>
          <w:sz w:val="22"/>
          <w:szCs w:val="18"/>
        </w:rPr>
        <w:t xml:space="preserve">versammlung angenommen werden.  </w:t>
      </w:r>
      <w:r w:rsidR="00377E8E" w:rsidRPr="006A6D94">
        <w:rPr>
          <w:rFonts w:ascii="Tahoma" w:hAnsi="Tahoma" w:cs="Tahoma"/>
          <w:sz w:val="22"/>
          <w:szCs w:val="18"/>
        </w:rPr>
        <w:br/>
      </w:r>
    </w:p>
    <w:p w:rsidR="008B4055" w:rsidRPr="006A6D94" w:rsidRDefault="008B4055"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Im Rahmen der </w:t>
      </w:r>
      <w:r w:rsidR="00374BC5" w:rsidRPr="006A6D94">
        <w:rPr>
          <w:rFonts w:ascii="Tahoma" w:hAnsi="Tahoma" w:cs="Tahoma"/>
          <w:sz w:val="22"/>
          <w:szCs w:val="18"/>
        </w:rPr>
        <w:t>Genera</w:t>
      </w:r>
      <w:r w:rsidR="008953FD" w:rsidRPr="006A6D94">
        <w:rPr>
          <w:rFonts w:ascii="Tahoma" w:hAnsi="Tahoma" w:cs="Tahoma"/>
          <w:sz w:val="22"/>
          <w:szCs w:val="18"/>
        </w:rPr>
        <w:t>l</w:t>
      </w:r>
      <w:r w:rsidRPr="006A6D94">
        <w:rPr>
          <w:rFonts w:ascii="Tahoma" w:hAnsi="Tahoma" w:cs="Tahoma"/>
          <w:sz w:val="22"/>
          <w:szCs w:val="18"/>
        </w:rPr>
        <w:t>versammlung, zu der auch das betreffende Mitglied geladen werden muss, wird man auch eine Anhörung durchführen und die Einwände prüfen.</w:t>
      </w:r>
    </w:p>
    <w:p w:rsidR="008B4055" w:rsidRPr="006A6D94" w:rsidRDefault="008B4055" w:rsidP="00377E8E">
      <w:pPr>
        <w:pStyle w:val="StandardWeb"/>
        <w:spacing w:before="0" w:beforeAutospacing="0" w:after="0" w:afterAutospacing="0" w:line="270" w:lineRule="atLeast"/>
        <w:rPr>
          <w:rFonts w:ascii="Tahoma" w:hAnsi="Tahoma" w:cs="Tahoma"/>
          <w:sz w:val="22"/>
          <w:szCs w:val="18"/>
        </w:rPr>
      </w:pPr>
    </w:p>
    <w:p w:rsidR="007C1E4B" w:rsidRPr="006A6D94" w:rsidRDefault="00377E8E" w:rsidP="007C1E4B">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7 – </w:t>
      </w:r>
      <w:r w:rsidR="00E741DB" w:rsidRPr="006A6D94">
        <w:rPr>
          <w:rFonts w:ascii="Tahoma" w:hAnsi="Tahoma" w:cs="Tahoma"/>
          <w:b/>
          <w:sz w:val="22"/>
          <w:szCs w:val="18"/>
        </w:rPr>
        <w:t>Vereins</w:t>
      </w:r>
      <w:r w:rsidR="008B4055" w:rsidRPr="006A6D94">
        <w:rPr>
          <w:rFonts w:ascii="Tahoma" w:hAnsi="Tahoma" w:cs="Tahoma"/>
          <w:b/>
          <w:sz w:val="22"/>
          <w:szCs w:val="18"/>
        </w:rPr>
        <w:t xml:space="preserve">organe </w:t>
      </w:r>
    </w:p>
    <w:p w:rsidR="00377E8E" w:rsidRPr="006A6D94" w:rsidRDefault="008953FD" w:rsidP="007C1E4B">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Die Organe des Vereins sind:</w:t>
      </w:r>
      <w:r w:rsidR="00377E8E" w:rsidRPr="006A6D94">
        <w:rPr>
          <w:rFonts w:ascii="Tahoma" w:hAnsi="Tahoma" w:cs="Tahoma"/>
          <w:sz w:val="22"/>
          <w:szCs w:val="18"/>
        </w:rPr>
        <w:br/>
        <w:t xml:space="preserve">1) </w:t>
      </w:r>
      <w:r w:rsidR="007C1E4B" w:rsidRPr="006A6D94">
        <w:rPr>
          <w:rFonts w:ascii="Tahoma" w:hAnsi="Tahoma" w:cs="Tahoma"/>
          <w:sz w:val="22"/>
          <w:szCs w:val="18"/>
        </w:rPr>
        <w:t xml:space="preserve">Die </w:t>
      </w:r>
      <w:r w:rsidR="00E741DB" w:rsidRPr="006A6D94">
        <w:rPr>
          <w:rFonts w:ascii="Tahoma" w:hAnsi="Tahoma" w:cs="Tahoma"/>
          <w:sz w:val="22"/>
          <w:szCs w:val="18"/>
        </w:rPr>
        <w:t>General</w:t>
      </w:r>
      <w:r w:rsidR="007C1E4B" w:rsidRPr="006A6D94">
        <w:rPr>
          <w:rFonts w:ascii="Tahoma" w:hAnsi="Tahoma" w:cs="Tahoma"/>
          <w:sz w:val="22"/>
          <w:szCs w:val="18"/>
        </w:rPr>
        <w:t>versammlung</w:t>
      </w:r>
      <w:r w:rsidR="007C1E4B" w:rsidRPr="006A6D94">
        <w:rPr>
          <w:rFonts w:ascii="Tahoma" w:hAnsi="Tahoma" w:cs="Tahoma"/>
          <w:sz w:val="22"/>
          <w:szCs w:val="18"/>
        </w:rPr>
        <w:br/>
      </w:r>
      <w:r w:rsidR="00377E8E" w:rsidRPr="006A6D94">
        <w:rPr>
          <w:rFonts w:ascii="Tahoma" w:hAnsi="Tahoma" w:cs="Tahoma"/>
          <w:sz w:val="22"/>
          <w:szCs w:val="18"/>
        </w:rPr>
        <w:t xml:space="preserve">2) </w:t>
      </w:r>
      <w:r w:rsidRPr="006A6D94">
        <w:rPr>
          <w:rFonts w:ascii="Tahoma" w:hAnsi="Tahoma" w:cs="Tahoma"/>
          <w:sz w:val="22"/>
          <w:szCs w:val="18"/>
        </w:rPr>
        <w:t xml:space="preserve">Der </w:t>
      </w:r>
      <w:r w:rsidR="007C1E4B" w:rsidRPr="006A6D94">
        <w:rPr>
          <w:rFonts w:ascii="Tahoma" w:hAnsi="Tahoma" w:cs="Tahoma"/>
          <w:sz w:val="22"/>
          <w:szCs w:val="18"/>
        </w:rPr>
        <w:t>Vorstand</w:t>
      </w:r>
      <w:r w:rsidR="00377E8E" w:rsidRPr="006A6D94">
        <w:rPr>
          <w:rFonts w:ascii="Tahoma" w:hAnsi="Tahoma" w:cs="Tahoma"/>
          <w:sz w:val="22"/>
          <w:szCs w:val="18"/>
        </w:rPr>
        <w:br/>
        <w:t xml:space="preserve">3) </w:t>
      </w:r>
      <w:r w:rsidRPr="006A6D94">
        <w:rPr>
          <w:rFonts w:ascii="Tahoma" w:hAnsi="Tahoma" w:cs="Tahoma"/>
          <w:sz w:val="22"/>
          <w:szCs w:val="18"/>
        </w:rPr>
        <w:t xml:space="preserve">Die </w:t>
      </w:r>
      <w:r w:rsidR="007C1E4B" w:rsidRPr="006A6D94">
        <w:rPr>
          <w:rFonts w:ascii="Tahoma" w:hAnsi="Tahoma" w:cs="Tahoma"/>
          <w:sz w:val="22"/>
          <w:szCs w:val="18"/>
        </w:rPr>
        <w:t>Präsidentin/</w:t>
      </w:r>
      <w:r w:rsidRPr="006A6D94">
        <w:rPr>
          <w:rFonts w:ascii="Tahoma" w:hAnsi="Tahoma" w:cs="Tahoma"/>
          <w:sz w:val="22"/>
          <w:szCs w:val="18"/>
        </w:rPr>
        <w:t xml:space="preserve">der </w:t>
      </w:r>
      <w:r w:rsidR="007C1E4B" w:rsidRPr="006A6D94">
        <w:rPr>
          <w:rFonts w:ascii="Tahoma" w:hAnsi="Tahoma" w:cs="Tahoma"/>
          <w:sz w:val="22"/>
          <w:szCs w:val="18"/>
        </w:rPr>
        <w:t>Präsident</w:t>
      </w:r>
      <w:r w:rsidR="00377E8E" w:rsidRPr="006A6D94">
        <w:rPr>
          <w:rFonts w:ascii="Tahoma" w:hAnsi="Tahoma" w:cs="Tahoma"/>
          <w:sz w:val="22"/>
          <w:szCs w:val="18"/>
        </w:rPr>
        <w:t>;</w:t>
      </w:r>
      <w:r w:rsidR="00377E8E" w:rsidRPr="006A6D94">
        <w:rPr>
          <w:rFonts w:ascii="Tahoma" w:hAnsi="Tahoma" w:cs="Tahoma"/>
          <w:sz w:val="22"/>
          <w:szCs w:val="18"/>
        </w:rPr>
        <w:br/>
        <w:t xml:space="preserve">4) </w:t>
      </w:r>
      <w:r w:rsidR="007C1E4B" w:rsidRPr="006A6D94">
        <w:rPr>
          <w:rFonts w:ascii="Tahoma" w:hAnsi="Tahoma" w:cs="Tahoma"/>
          <w:sz w:val="22"/>
          <w:szCs w:val="18"/>
        </w:rPr>
        <w:t>Das Kollegium der Rechnungsprüfer/innen</w:t>
      </w:r>
    </w:p>
    <w:p w:rsidR="00377E8E" w:rsidRPr="006A6D94" w:rsidRDefault="00377E8E" w:rsidP="00377E8E">
      <w:pPr>
        <w:pStyle w:val="StandardWeb"/>
        <w:spacing w:before="0" w:beforeAutospacing="0" w:after="210" w:afterAutospacing="0" w:line="270" w:lineRule="atLeast"/>
        <w:rPr>
          <w:rFonts w:ascii="Tahoma" w:hAnsi="Tahoma" w:cs="Tahoma"/>
          <w:sz w:val="22"/>
          <w:szCs w:val="18"/>
        </w:rPr>
      </w:pP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8 – </w:t>
      </w:r>
      <w:r w:rsidR="007C1E4B" w:rsidRPr="006A6D94">
        <w:rPr>
          <w:rFonts w:ascii="Tahoma" w:hAnsi="Tahoma" w:cs="Tahoma"/>
          <w:b/>
          <w:sz w:val="22"/>
          <w:szCs w:val="18"/>
        </w:rPr>
        <w:t xml:space="preserve">Die </w:t>
      </w:r>
      <w:r w:rsidR="00E741DB" w:rsidRPr="006A6D94">
        <w:rPr>
          <w:rFonts w:ascii="Tahoma" w:hAnsi="Tahoma" w:cs="Tahoma"/>
          <w:b/>
          <w:sz w:val="22"/>
          <w:szCs w:val="18"/>
        </w:rPr>
        <w:t>General</w:t>
      </w:r>
      <w:r w:rsidR="007C1E4B" w:rsidRPr="006A6D94">
        <w:rPr>
          <w:rFonts w:ascii="Tahoma" w:hAnsi="Tahoma" w:cs="Tahoma"/>
          <w:b/>
          <w:sz w:val="22"/>
          <w:szCs w:val="18"/>
        </w:rPr>
        <w:t>versammlung</w:t>
      </w:r>
    </w:p>
    <w:p w:rsidR="007C1E4B" w:rsidRPr="006A6D94" w:rsidRDefault="007C1E4B" w:rsidP="007C1E4B">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Die </w:t>
      </w:r>
      <w:r w:rsidR="00374BC5" w:rsidRPr="006A6D94">
        <w:rPr>
          <w:rFonts w:ascii="Tahoma" w:hAnsi="Tahoma" w:cs="Tahoma"/>
          <w:sz w:val="22"/>
          <w:szCs w:val="18"/>
        </w:rPr>
        <w:t>Genera</w:t>
      </w:r>
      <w:r w:rsidR="00E943F7" w:rsidRPr="006A6D94">
        <w:rPr>
          <w:rFonts w:ascii="Tahoma" w:hAnsi="Tahoma" w:cs="Tahoma"/>
          <w:sz w:val="22"/>
          <w:szCs w:val="18"/>
        </w:rPr>
        <w:t>l</w:t>
      </w:r>
      <w:r w:rsidRPr="006A6D94">
        <w:rPr>
          <w:rFonts w:ascii="Tahoma" w:hAnsi="Tahoma" w:cs="Tahoma"/>
          <w:sz w:val="22"/>
          <w:szCs w:val="18"/>
        </w:rPr>
        <w:t xml:space="preserve">versammlung ist das oberste Organ des Vereins; die von ihr,  in Übereinstimmung mit dem hier vorliegenden Statut und aller internen Reglements  getätigten  Beschlüsse, sind für alle Mitglieder - auch </w:t>
      </w:r>
      <w:r w:rsidR="008953FD" w:rsidRPr="006A6D94">
        <w:rPr>
          <w:rFonts w:ascii="Tahoma" w:hAnsi="Tahoma" w:cs="Tahoma"/>
          <w:sz w:val="22"/>
          <w:szCs w:val="18"/>
        </w:rPr>
        <w:t xml:space="preserve">für </w:t>
      </w:r>
      <w:r w:rsidRPr="006A6D94">
        <w:rPr>
          <w:rFonts w:ascii="Tahoma" w:hAnsi="Tahoma" w:cs="Tahoma"/>
          <w:sz w:val="22"/>
          <w:szCs w:val="18"/>
        </w:rPr>
        <w:t xml:space="preserve">die abwesenden oder </w:t>
      </w:r>
      <w:r w:rsidR="008953FD" w:rsidRPr="006A6D94">
        <w:rPr>
          <w:rFonts w:ascii="Tahoma" w:hAnsi="Tahoma" w:cs="Tahoma"/>
          <w:sz w:val="22"/>
          <w:szCs w:val="18"/>
        </w:rPr>
        <w:t xml:space="preserve">jene mit abweichender Meinung </w:t>
      </w:r>
      <w:r w:rsidRPr="006A6D94">
        <w:rPr>
          <w:rFonts w:ascii="Tahoma" w:hAnsi="Tahoma" w:cs="Tahoma"/>
          <w:sz w:val="22"/>
          <w:szCs w:val="18"/>
        </w:rPr>
        <w:t>– verbindlich.</w:t>
      </w:r>
      <w:r w:rsidRPr="006A6D94">
        <w:rPr>
          <w:rFonts w:ascii="Tahoma" w:hAnsi="Tahoma" w:cs="Tahoma"/>
          <w:sz w:val="22"/>
          <w:szCs w:val="18"/>
        </w:rPr>
        <w:br/>
        <w:t xml:space="preserve">Die </w:t>
      </w:r>
      <w:r w:rsidR="00374BC5" w:rsidRPr="006A6D94">
        <w:rPr>
          <w:rFonts w:ascii="Tahoma" w:hAnsi="Tahoma" w:cs="Tahoma"/>
          <w:sz w:val="22"/>
          <w:szCs w:val="18"/>
        </w:rPr>
        <w:t>Genera</w:t>
      </w:r>
      <w:r w:rsidR="00E943F7" w:rsidRPr="006A6D94">
        <w:rPr>
          <w:rFonts w:ascii="Tahoma" w:hAnsi="Tahoma" w:cs="Tahoma"/>
          <w:sz w:val="22"/>
          <w:szCs w:val="18"/>
        </w:rPr>
        <w:t>l</w:t>
      </w:r>
      <w:r w:rsidRPr="006A6D94">
        <w:rPr>
          <w:rFonts w:ascii="Tahoma" w:hAnsi="Tahoma" w:cs="Tahoma"/>
          <w:sz w:val="22"/>
          <w:szCs w:val="18"/>
        </w:rPr>
        <w:t xml:space="preserve">versammlung kann ordentlich oder außerordentlich einberufen werden. </w:t>
      </w:r>
      <w:r w:rsidRPr="006A6D94">
        <w:rPr>
          <w:rFonts w:ascii="Tahoma" w:hAnsi="Tahoma" w:cs="Tahoma"/>
          <w:sz w:val="22"/>
          <w:szCs w:val="18"/>
        </w:rPr>
        <w:br/>
      </w:r>
      <w:r w:rsidR="00E943F7" w:rsidRPr="006A6D94">
        <w:rPr>
          <w:rFonts w:ascii="Tahoma" w:hAnsi="Tahoma" w:cs="Tahoma"/>
          <w:sz w:val="22"/>
          <w:szCs w:val="18"/>
        </w:rPr>
        <w:t xml:space="preserve">Die Generalversammlung wird von der/dem  </w:t>
      </w:r>
      <w:r w:rsidRPr="006A6D94">
        <w:rPr>
          <w:rFonts w:ascii="Tahoma" w:hAnsi="Tahoma" w:cs="Tahoma"/>
          <w:sz w:val="22"/>
          <w:szCs w:val="18"/>
        </w:rPr>
        <w:t>Präsidentin/der Präsident mindestens ein Mal im Jahr am Sitz des Vereins, oder an einem anderen Ort</w:t>
      </w:r>
      <w:r w:rsidR="00191672" w:rsidRPr="006A6D94">
        <w:rPr>
          <w:rFonts w:ascii="Tahoma" w:hAnsi="Tahoma" w:cs="Tahoma"/>
          <w:sz w:val="22"/>
          <w:szCs w:val="18"/>
        </w:rPr>
        <w:t xml:space="preserve">, jedoch </w:t>
      </w:r>
      <w:r w:rsidRPr="006A6D94">
        <w:rPr>
          <w:rFonts w:ascii="Tahoma" w:hAnsi="Tahoma" w:cs="Tahoma"/>
          <w:sz w:val="22"/>
          <w:szCs w:val="18"/>
        </w:rPr>
        <w:t xml:space="preserve"> in der Provinz Bozen einberufen und </w:t>
      </w:r>
      <w:r w:rsidR="00191672" w:rsidRPr="006A6D94">
        <w:rPr>
          <w:rFonts w:ascii="Tahoma" w:hAnsi="Tahoma" w:cs="Tahoma"/>
          <w:sz w:val="22"/>
          <w:szCs w:val="18"/>
        </w:rPr>
        <w:t>entscheidet über:</w:t>
      </w:r>
    </w:p>
    <w:p w:rsidR="0090539E" w:rsidRPr="006A6D94" w:rsidRDefault="0090539E" w:rsidP="007C1E4B">
      <w:pPr>
        <w:pStyle w:val="StandardWeb"/>
        <w:spacing w:after="0" w:line="270" w:lineRule="atLeast"/>
        <w:rPr>
          <w:rFonts w:ascii="Tahoma" w:hAnsi="Tahoma" w:cs="Tahoma"/>
          <w:sz w:val="22"/>
          <w:szCs w:val="18"/>
        </w:rPr>
      </w:pPr>
      <w:r w:rsidRPr="006A6D94">
        <w:rPr>
          <w:rFonts w:ascii="Tahoma" w:hAnsi="Tahoma" w:cs="Tahoma"/>
          <w:sz w:val="22"/>
          <w:szCs w:val="18"/>
        </w:rPr>
        <w:t xml:space="preserve">1.) </w:t>
      </w:r>
      <w:r w:rsidR="00191672" w:rsidRPr="006A6D94">
        <w:rPr>
          <w:rFonts w:ascii="Tahoma" w:hAnsi="Tahoma" w:cs="Tahoma"/>
          <w:sz w:val="22"/>
          <w:szCs w:val="18"/>
        </w:rPr>
        <w:t>Die Wahl der Vorstandsmitglieder</w:t>
      </w:r>
      <w:r w:rsidRPr="006A6D94">
        <w:rPr>
          <w:rFonts w:ascii="Tahoma" w:hAnsi="Tahoma" w:cs="Tahoma"/>
          <w:sz w:val="22"/>
          <w:szCs w:val="18"/>
        </w:rPr>
        <w:br/>
        <w:t xml:space="preserve">2.) </w:t>
      </w:r>
      <w:r w:rsidR="00191672" w:rsidRPr="006A6D94">
        <w:rPr>
          <w:rFonts w:ascii="Tahoma" w:hAnsi="Tahoma" w:cs="Tahoma"/>
          <w:sz w:val="22"/>
          <w:szCs w:val="18"/>
        </w:rPr>
        <w:t xml:space="preserve">Die Wahl </w:t>
      </w:r>
      <w:r w:rsidR="0060686C" w:rsidRPr="006A6D94">
        <w:rPr>
          <w:rFonts w:ascii="Tahoma" w:hAnsi="Tahoma" w:cs="Tahoma"/>
          <w:sz w:val="22"/>
          <w:szCs w:val="18"/>
        </w:rPr>
        <w:t>der</w:t>
      </w:r>
      <w:r w:rsidR="00E943F7" w:rsidRPr="006A6D94">
        <w:rPr>
          <w:rFonts w:ascii="Tahoma" w:hAnsi="Tahoma" w:cs="Tahoma"/>
          <w:sz w:val="22"/>
          <w:szCs w:val="18"/>
        </w:rPr>
        <w:t xml:space="preserve"> </w:t>
      </w:r>
      <w:r w:rsidR="00191672" w:rsidRPr="006A6D94">
        <w:rPr>
          <w:rFonts w:ascii="Tahoma" w:hAnsi="Tahoma" w:cs="Tahoma"/>
          <w:sz w:val="22"/>
          <w:szCs w:val="18"/>
        </w:rPr>
        <w:t>Rechnungsprüfer</w:t>
      </w:r>
      <w:r w:rsidRPr="006A6D94">
        <w:rPr>
          <w:rFonts w:ascii="Tahoma" w:hAnsi="Tahoma" w:cs="Tahoma"/>
          <w:sz w:val="22"/>
          <w:szCs w:val="18"/>
        </w:rPr>
        <w:br/>
        <w:t xml:space="preserve">3.) </w:t>
      </w:r>
      <w:r w:rsidR="00191672" w:rsidRPr="006A6D94">
        <w:rPr>
          <w:rFonts w:ascii="Tahoma" w:hAnsi="Tahoma" w:cs="Tahoma"/>
          <w:sz w:val="22"/>
          <w:szCs w:val="18"/>
        </w:rPr>
        <w:t>Genehmigung der Jahresabschlussrechnung, eventuell auch des Voranschl</w:t>
      </w:r>
      <w:r w:rsidR="00A12E39" w:rsidRPr="006A6D94">
        <w:rPr>
          <w:rFonts w:ascii="Tahoma" w:hAnsi="Tahoma" w:cs="Tahoma"/>
          <w:sz w:val="22"/>
          <w:szCs w:val="18"/>
        </w:rPr>
        <w:t>ages , sowie des entsprechenden Berichtes der Rechnungsprüfer.</w:t>
      </w:r>
      <w:r w:rsidRPr="006A6D94">
        <w:rPr>
          <w:rFonts w:ascii="Tahoma" w:hAnsi="Tahoma" w:cs="Tahoma"/>
          <w:sz w:val="22"/>
          <w:szCs w:val="18"/>
        </w:rPr>
        <w:br/>
        <w:t xml:space="preserve">4.) </w:t>
      </w:r>
      <w:r w:rsidR="00A12E39" w:rsidRPr="006A6D94">
        <w:rPr>
          <w:rFonts w:ascii="Tahoma" w:hAnsi="Tahoma" w:cs="Tahoma"/>
          <w:sz w:val="22"/>
          <w:szCs w:val="18"/>
        </w:rPr>
        <w:t xml:space="preserve">Genehmigung der allgemeinen Richtlinien, </w:t>
      </w:r>
      <w:r w:rsidRPr="006A6D94">
        <w:rPr>
          <w:rFonts w:ascii="Tahoma" w:hAnsi="Tahoma" w:cs="Tahoma"/>
          <w:sz w:val="22"/>
          <w:szCs w:val="18"/>
        </w:rPr>
        <w:t>des  Vereines.</w:t>
      </w:r>
      <w:r w:rsidRPr="006A6D94">
        <w:rPr>
          <w:rFonts w:ascii="Tahoma" w:hAnsi="Tahoma" w:cs="Tahoma"/>
          <w:sz w:val="22"/>
          <w:szCs w:val="18"/>
        </w:rPr>
        <w:br/>
        <w:t xml:space="preserve">5.) </w:t>
      </w:r>
      <w:r w:rsidR="00A12E39" w:rsidRPr="006A6D94">
        <w:rPr>
          <w:rFonts w:ascii="Tahoma" w:hAnsi="Tahoma" w:cs="Tahoma"/>
          <w:sz w:val="22"/>
          <w:szCs w:val="18"/>
        </w:rPr>
        <w:t xml:space="preserve">Genehmigung der </w:t>
      </w:r>
      <w:r w:rsidRPr="006A6D94">
        <w:rPr>
          <w:rFonts w:ascii="Tahoma" w:hAnsi="Tahoma" w:cs="Tahoma"/>
          <w:sz w:val="22"/>
          <w:szCs w:val="18"/>
        </w:rPr>
        <w:t xml:space="preserve">eventuellen internen </w:t>
      </w:r>
      <w:r w:rsidR="00A12E39" w:rsidRPr="006A6D94">
        <w:rPr>
          <w:rFonts w:ascii="Tahoma" w:hAnsi="Tahoma" w:cs="Tahoma"/>
          <w:sz w:val="22"/>
          <w:szCs w:val="18"/>
        </w:rPr>
        <w:t>Geschäftsordnung</w:t>
      </w:r>
      <w:r w:rsidR="005D6F0B" w:rsidRPr="006A6D94">
        <w:rPr>
          <w:rFonts w:ascii="Tahoma" w:hAnsi="Tahoma" w:cs="Tahoma"/>
          <w:sz w:val="22"/>
          <w:szCs w:val="18"/>
        </w:rPr>
        <w:br/>
      </w:r>
      <w:r w:rsidRPr="006A6D94">
        <w:rPr>
          <w:rFonts w:ascii="Tahoma" w:hAnsi="Tahoma" w:cs="Tahoma"/>
          <w:sz w:val="22"/>
          <w:szCs w:val="18"/>
        </w:rPr>
        <w:t>6.) Antrag an die Mitglieder um eventuelle außerordentliche Beiträge und deren Höhe</w:t>
      </w:r>
      <w:r w:rsidRPr="006A6D94">
        <w:rPr>
          <w:rFonts w:ascii="Tahoma" w:hAnsi="Tahoma" w:cs="Tahoma"/>
          <w:sz w:val="22"/>
          <w:szCs w:val="18"/>
        </w:rPr>
        <w:br/>
        <w:t>7.) Annahme von freiwilligen Spenden in Form von Geld oder Waren, von Spenden und Vermächtnissen in einer Höhe von mehr als 10.000 € (Zehntausend/00).</w:t>
      </w:r>
      <w:r w:rsidRPr="006A6D94">
        <w:rPr>
          <w:rFonts w:ascii="Tahoma" w:hAnsi="Tahoma" w:cs="Tahoma"/>
          <w:sz w:val="22"/>
          <w:szCs w:val="18"/>
        </w:rPr>
        <w:br/>
      </w:r>
      <w:r w:rsidR="00A12E39" w:rsidRPr="006A6D94">
        <w:rPr>
          <w:rFonts w:ascii="Tahoma" w:hAnsi="Tahoma" w:cs="Tahoma"/>
          <w:sz w:val="22"/>
          <w:szCs w:val="18"/>
        </w:rPr>
        <w:lastRenderedPageBreak/>
        <w:br/>
      </w:r>
      <w:r w:rsidR="005D6F0B" w:rsidRPr="006A6D94">
        <w:rPr>
          <w:rFonts w:ascii="Tahoma" w:hAnsi="Tahoma" w:cs="Tahoma"/>
          <w:sz w:val="22"/>
          <w:szCs w:val="18"/>
        </w:rPr>
        <w:t xml:space="preserve">In erster </w:t>
      </w:r>
      <w:r w:rsidRPr="006A6D94">
        <w:rPr>
          <w:rFonts w:ascii="Tahoma" w:hAnsi="Tahoma" w:cs="Tahoma"/>
          <w:sz w:val="22"/>
          <w:szCs w:val="18"/>
        </w:rPr>
        <w:t xml:space="preserve"> Einberufung ist die </w:t>
      </w:r>
      <w:r w:rsidR="00E943F7" w:rsidRPr="006A6D94">
        <w:rPr>
          <w:rFonts w:ascii="Tahoma" w:hAnsi="Tahoma" w:cs="Tahoma"/>
          <w:sz w:val="22"/>
          <w:szCs w:val="18"/>
        </w:rPr>
        <w:t>Generalversammlung</w:t>
      </w:r>
      <w:r w:rsidRPr="006A6D94">
        <w:rPr>
          <w:rFonts w:ascii="Tahoma" w:hAnsi="Tahoma" w:cs="Tahoma"/>
          <w:sz w:val="22"/>
          <w:szCs w:val="18"/>
        </w:rPr>
        <w:t xml:space="preserve"> bei Anwesenheit der Mehrheit der Mitglieder beschlussfähig,  in zweiter Einberufung </w:t>
      </w:r>
      <w:r w:rsidR="005D6F0B" w:rsidRPr="006A6D94">
        <w:rPr>
          <w:rFonts w:ascii="Tahoma" w:hAnsi="Tahoma" w:cs="Tahoma"/>
          <w:sz w:val="22"/>
          <w:szCs w:val="18"/>
        </w:rPr>
        <w:t xml:space="preserve">besteht </w:t>
      </w:r>
      <w:r w:rsidRPr="006A6D94">
        <w:rPr>
          <w:rFonts w:ascii="Tahoma" w:hAnsi="Tahoma" w:cs="Tahoma"/>
          <w:sz w:val="22"/>
          <w:szCs w:val="18"/>
        </w:rPr>
        <w:t xml:space="preserve"> Gültigkeit  unabhängig von der Anzahl der Mitglieder und die Entscheidungen werden von der  Mehrheit der Anwesenden getroffen.</w:t>
      </w:r>
    </w:p>
    <w:p w:rsidR="00A12E39" w:rsidRPr="006A6D94" w:rsidRDefault="0090539E" w:rsidP="007C1E4B">
      <w:pPr>
        <w:pStyle w:val="StandardWeb"/>
        <w:spacing w:after="0" w:line="270" w:lineRule="atLeast"/>
        <w:rPr>
          <w:rFonts w:ascii="Tahoma" w:hAnsi="Tahoma" w:cs="Tahoma"/>
          <w:sz w:val="22"/>
          <w:szCs w:val="18"/>
        </w:rPr>
      </w:pPr>
      <w:r w:rsidRPr="006A6D94">
        <w:rPr>
          <w:rFonts w:ascii="Tahoma" w:hAnsi="Tahoma" w:cs="Tahoma"/>
          <w:sz w:val="22"/>
          <w:szCs w:val="18"/>
        </w:rPr>
        <w:t>Die Einberufung er</w:t>
      </w:r>
      <w:r w:rsidR="00921C0F" w:rsidRPr="006A6D94">
        <w:rPr>
          <w:rFonts w:ascii="Tahoma" w:hAnsi="Tahoma" w:cs="Tahoma"/>
          <w:sz w:val="22"/>
          <w:szCs w:val="18"/>
        </w:rPr>
        <w:t>f</w:t>
      </w:r>
      <w:r w:rsidR="005D6F0B" w:rsidRPr="006A6D94">
        <w:rPr>
          <w:rFonts w:ascii="Tahoma" w:hAnsi="Tahoma" w:cs="Tahoma"/>
          <w:sz w:val="22"/>
          <w:szCs w:val="18"/>
        </w:rPr>
        <w:t>olgt durch normale</w:t>
      </w:r>
      <w:r w:rsidRPr="006A6D94">
        <w:rPr>
          <w:rFonts w:ascii="Tahoma" w:hAnsi="Tahoma" w:cs="Tahoma"/>
          <w:sz w:val="22"/>
          <w:szCs w:val="18"/>
        </w:rPr>
        <w:t xml:space="preserve"> Briefsendung</w:t>
      </w:r>
      <w:r w:rsidR="00921C0F" w:rsidRPr="006A6D94">
        <w:rPr>
          <w:rFonts w:ascii="Tahoma" w:hAnsi="Tahoma" w:cs="Tahoma"/>
          <w:sz w:val="22"/>
          <w:szCs w:val="18"/>
        </w:rPr>
        <w:t xml:space="preserve"> an alle Mitglieder, oder durch Aushang an einem sichtbaren Ort im Vereinssitz, mindestens 15 Tage vor dem festgesetzten Termin, mit Angabe von Ort, </w:t>
      </w:r>
      <w:r w:rsidR="005D6F0B" w:rsidRPr="006A6D94">
        <w:rPr>
          <w:rFonts w:ascii="Tahoma" w:hAnsi="Tahoma" w:cs="Tahoma"/>
          <w:sz w:val="22"/>
          <w:szCs w:val="18"/>
        </w:rPr>
        <w:t>Datum</w:t>
      </w:r>
      <w:r w:rsidR="00921C0F" w:rsidRPr="006A6D94">
        <w:rPr>
          <w:rFonts w:ascii="Tahoma" w:hAnsi="Tahoma" w:cs="Tahoma"/>
          <w:sz w:val="22"/>
          <w:szCs w:val="18"/>
        </w:rPr>
        <w:t>, Zeitpunkt und Tagesordnung. Die Einberufung kann auch auf elektronischem Wege erfolgen, wenn die Mitglieder mit dieser Form ausdrücklich einverstanden sind.</w:t>
      </w:r>
      <w:r w:rsidR="00A12E39" w:rsidRPr="006A6D94">
        <w:rPr>
          <w:rFonts w:ascii="Tahoma" w:hAnsi="Tahoma" w:cs="Tahoma"/>
          <w:sz w:val="22"/>
          <w:szCs w:val="18"/>
        </w:rPr>
        <w:br/>
      </w:r>
    </w:p>
    <w:p w:rsidR="00921C0F" w:rsidRPr="006A6D94" w:rsidRDefault="00921C0F" w:rsidP="007C1E4B">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außerordentliche </w:t>
      </w:r>
      <w:r w:rsidR="00374BC5" w:rsidRPr="006A6D94">
        <w:rPr>
          <w:rFonts w:ascii="Tahoma" w:hAnsi="Tahoma" w:cs="Tahoma"/>
          <w:sz w:val="22"/>
          <w:szCs w:val="18"/>
        </w:rPr>
        <w:t>Genera</w:t>
      </w:r>
      <w:r w:rsidR="00E943F7" w:rsidRPr="006A6D94">
        <w:rPr>
          <w:rFonts w:ascii="Tahoma" w:hAnsi="Tahoma" w:cs="Tahoma"/>
          <w:sz w:val="22"/>
          <w:szCs w:val="18"/>
        </w:rPr>
        <w:t>l</w:t>
      </w:r>
      <w:r w:rsidRPr="006A6D94">
        <w:rPr>
          <w:rFonts w:ascii="Tahoma" w:hAnsi="Tahoma" w:cs="Tahoma"/>
          <w:sz w:val="22"/>
          <w:szCs w:val="18"/>
        </w:rPr>
        <w:t>versammlung wird von der Präsidentin/dem Präsidenten auf Antrag mindestens eines Zehntels der Mitglieder einberufen, bzw. wenn es die Mehrheit des Vorstandes beantragt</w:t>
      </w:r>
      <w:r w:rsidR="005D6F0B" w:rsidRPr="006A6D94">
        <w:rPr>
          <w:rFonts w:ascii="Tahoma" w:hAnsi="Tahoma" w:cs="Tahoma"/>
          <w:sz w:val="22"/>
          <w:szCs w:val="18"/>
        </w:rPr>
        <w:t>,</w:t>
      </w:r>
      <w:r w:rsidRPr="006A6D94">
        <w:rPr>
          <w:rFonts w:ascii="Tahoma" w:hAnsi="Tahoma" w:cs="Tahoma"/>
          <w:sz w:val="22"/>
          <w:szCs w:val="18"/>
        </w:rPr>
        <w:t xml:space="preserve"> um über folgende Punkte zu entscheiden:</w:t>
      </w:r>
      <w:r w:rsidR="005D6F0B" w:rsidRPr="006A6D94">
        <w:rPr>
          <w:rFonts w:ascii="Tahoma" w:hAnsi="Tahoma" w:cs="Tahoma"/>
          <w:sz w:val="22"/>
          <w:szCs w:val="18"/>
        </w:rPr>
        <w:br/>
      </w:r>
    </w:p>
    <w:p w:rsidR="00921C0F" w:rsidRPr="006A6D94" w:rsidRDefault="00921C0F" w:rsidP="007C1E4B">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1.) </w:t>
      </w:r>
      <w:r w:rsidR="005D6F0B" w:rsidRPr="006A6D94">
        <w:rPr>
          <w:rFonts w:ascii="Tahoma" w:hAnsi="Tahoma" w:cs="Tahoma"/>
          <w:sz w:val="22"/>
          <w:szCs w:val="18"/>
        </w:rPr>
        <w:t>Satzungsä</w:t>
      </w:r>
      <w:r w:rsidRPr="006A6D94">
        <w:rPr>
          <w:rFonts w:ascii="Tahoma" w:hAnsi="Tahoma" w:cs="Tahoma"/>
          <w:sz w:val="22"/>
          <w:szCs w:val="18"/>
        </w:rPr>
        <w:t>nderungen</w:t>
      </w:r>
    </w:p>
    <w:p w:rsidR="00921C0F" w:rsidRPr="006A6D94" w:rsidRDefault="00921C0F" w:rsidP="007C1E4B">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2.) Auflösung des Vereins</w:t>
      </w:r>
    </w:p>
    <w:p w:rsidR="00921C0F" w:rsidRPr="006A6D94" w:rsidRDefault="00921C0F" w:rsidP="007C1E4B">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Außerordentliche </w:t>
      </w:r>
      <w:r w:rsidR="0060686C" w:rsidRPr="006A6D94">
        <w:rPr>
          <w:rFonts w:ascii="Tahoma" w:hAnsi="Tahoma" w:cs="Tahoma"/>
          <w:sz w:val="22"/>
          <w:szCs w:val="18"/>
        </w:rPr>
        <w:t>Generalv</w:t>
      </w:r>
      <w:r w:rsidRPr="006A6D94">
        <w:rPr>
          <w:rFonts w:ascii="Tahoma" w:hAnsi="Tahoma" w:cs="Tahoma"/>
          <w:sz w:val="22"/>
          <w:szCs w:val="18"/>
        </w:rPr>
        <w:t xml:space="preserve">ersammlung, die über </w:t>
      </w:r>
      <w:r w:rsidR="005D6F0B" w:rsidRPr="006A6D94">
        <w:rPr>
          <w:rFonts w:ascii="Tahoma" w:hAnsi="Tahoma" w:cs="Tahoma"/>
          <w:sz w:val="22"/>
          <w:szCs w:val="18"/>
        </w:rPr>
        <w:t>Satzungsänderungen</w:t>
      </w:r>
      <w:r w:rsidRPr="006A6D94">
        <w:rPr>
          <w:rFonts w:ascii="Tahoma" w:hAnsi="Tahoma" w:cs="Tahoma"/>
          <w:sz w:val="22"/>
          <w:szCs w:val="18"/>
        </w:rPr>
        <w:t xml:space="preserve"> entscheiden soll, ist in erster Einberufung bei Anwesenheit von minde</w:t>
      </w:r>
      <w:r w:rsidR="0060686C" w:rsidRPr="006A6D94">
        <w:rPr>
          <w:rFonts w:ascii="Tahoma" w:hAnsi="Tahoma" w:cs="Tahoma"/>
          <w:sz w:val="22"/>
          <w:szCs w:val="18"/>
        </w:rPr>
        <w:t xml:space="preserve">stens  ¾ der Mitglieder  gültig, </w:t>
      </w:r>
      <w:r w:rsidRPr="006A6D94">
        <w:rPr>
          <w:rFonts w:ascii="Tahoma" w:hAnsi="Tahoma" w:cs="Tahoma"/>
          <w:sz w:val="22"/>
          <w:szCs w:val="18"/>
        </w:rPr>
        <w:t>die Beschlüsse  müssen von der Mehrheit der anwesenden Mitglieder getroffen werden.</w:t>
      </w:r>
    </w:p>
    <w:p w:rsidR="00377E8E" w:rsidRPr="006A6D94" w:rsidRDefault="00377E8E" w:rsidP="00377E8E">
      <w:pPr>
        <w:pStyle w:val="StandardWeb"/>
        <w:spacing w:before="0" w:beforeAutospacing="0" w:after="0" w:afterAutospacing="0" w:line="270" w:lineRule="atLeast"/>
        <w:rPr>
          <w:rFonts w:ascii="Tahoma" w:hAnsi="Tahoma" w:cs="Tahoma"/>
          <w:sz w:val="22"/>
          <w:szCs w:val="18"/>
        </w:rPr>
      </w:pPr>
    </w:p>
    <w:p w:rsidR="00921C0F" w:rsidRPr="006A6D94" w:rsidRDefault="00921C0F"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In zweiter Einberufung ist die </w:t>
      </w:r>
      <w:r w:rsidR="00374BC5" w:rsidRPr="006A6D94">
        <w:rPr>
          <w:rFonts w:ascii="Tahoma" w:hAnsi="Tahoma" w:cs="Tahoma"/>
          <w:sz w:val="22"/>
          <w:szCs w:val="18"/>
        </w:rPr>
        <w:t>Genera</w:t>
      </w:r>
      <w:r w:rsidR="00313F0B" w:rsidRPr="006A6D94">
        <w:rPr>
          <w:rFonts w:ascii="Tahoma" w:hAnsi="Tahoma" w:cs="Tahoma"/>
          <w:sz w:val="22"/>
          <w:szCs w:val="18"/>
        </w:rPr>
        <w:t>l</w:t>
      </w:r>
      <w:r w:rsidRPr="006A6D94">
        <w:rPr>
          <w:rFonts w:ascii="Tahoma" w:hAnsi="Tahoma" w:cs="Tahoma"/>
          <w:sz w:val="22"/>
          <w:szCs w:val="18"/>
        </w:rPr>
        <w:t xml:space="preserve">versammlung  bei Anwesenheit von mindestens der Hälfte der Mitglieder beschlussfähig, die Beschlüsse müssen die Zustimmung von mindestens der Hälfte der Anwesenden </w:t>
      </w:r>
      <w:r w:rsidR="00D369CE" w:rsidRPr="006A6D94">
        <w:rPr>
          <w:rFonts w:ascii="Tahoma" w:hAnsi="Tahoma" w:cs="Tahoma"/>
          <w:sz w:val="22"/>
          <w:szCs w:val="18"/>
        </w:rPr>
        <w:t>bekomme</w:t>
      </w:r>
      <w:r w:rsidRPr="006A6D94">
        <w:rPr>
          <w:rFonts w:ascii="Tahoma" w:hAnsi="Tahoma" w:cs="Tahoma"/>
          <w:sz w:val="22"/>
          <w:szCs w:val="18"/>
        </w:rPr>
        <w:t>n.</w:t>
      </w:r>
    </w:p>
    <w:p w:rsidR="00377E8E" w:rsidRPr="006A6D94" w:rsidRDefault="00377E8E" w:rsidP="00377E8E">
      <w:pPr>
        <w:pStyle w:val="StandardWeb"/>
        <w:spacing w:before="0" w:beforeAutospacing="0" w:after="210" w:afterAutospacing="0" w:line="270" w:lineRule="atLeast"/>
        <w:rPr>
          <w:rFonts w:ascii="Tahoma" w:hAnsi="Tahoma" w:cs="Tahoma"/>
          <w:sz w:val="22"/>
          <w:szCs w:val="18"/>
        </w:rPr>
      </w:pPr>
    </w:p>
    <w:p w:rsidR="00377E8E" w:rsidRPr="006A6D94" w:rsidRDefault="00377E8E" w:rsidP="00377E8E">
      <w:pPr>
        <w:pStyle w:val="StandardWeb"/>
        <w:spacing w:before="0" w:beforeAutospacing="0" w:after="210" w:afterAutospacing="0" w:line="270" w:lineRule="atLeast"/>
        <w:rPr>
          <w:rFonts w:ascii="Tahoma" w:hAnsi="Tahoma" w:cs="Tahoma"/>
          <w:b/>
          <w:sz w:val="22"/>
          <w:szCs w:val="18"/>
          <w:lang w:val="de-AT"/>
        </w:rPr>
      </w:pPr>
      <w:r w:rsidRPr="006A6D94">
        <w:rPr>
          <w:rFonts w:ascii="Tahoma" w:hAnsi="Tahoma" w:cs="Tahoma"/>
          <w:b/>
          <w:sz w:val="22"/>
          <w:szCs w:val="18"/>
        </w:rPr>
        <w:t xml:space="preserve">Art. 9 – </w:t>
      </w:r>
      <w:r w:rsidR="00913D15" w:rsidRPr="006A6D94">
        <w:rPr>
          <w:rFonts w:ascii="Tahoma" w:hAnsi="Tahoma" w:cs="Tahoma"/>
          <w:b/>
          <w:sz w:val="22"/>
          <w:szCs w:val="18"/>
          <w:lang w:val="de-AT"/>
        </w:rPr>
        <w:t>Der Vorstand</w:t>
      </w:r>
    </w:p>
    <w:p w:rsidR="00913D15" w:rsidRPr="006A6D94" w:rsidRDefault="00913D15"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Der Vorstand besteht aus mindestens drei und maximal </w:t>
      </w:r>
      <w:r w:rsidR="005D6F0B" w:rsidRPr="006A6D94">
        <w:rPr>
          <w:rFonts w:ascii="Tahoma" w:hAnsi="Tahoma" w:cs="Tahoma"/>
          <w:sz w:val="22"/>
          <w:szCs w:val="18"/>
        </w:rPr>
        <w:t>neun</w:t>
      </w:r>
      <w:r w:rsidRPr="006A6D94">
        <w:rPr>
          <w:rFonts w:ascii="Tahoma" w:hAnsi="Tahoma" w:cs="Tahoma"/>
          <w:sz w:val="22"/>
          <w:szCs w:val="18"/>
        </w:rPr>
        <w:t xml:space="preserve"> Personen und wi</w:t>
      </w:r>
      <w:r w:rsidR="005D6F0B" w:rsidRPr="006A6D94">
        <w:rPr>
          <w:rFonts w:ascii="Tahoma" w:hAnsi="Tahoma" w:cs="Tahoma"/>
          <w:sz w:val="22"/>
          <w:szCs w:val="18"/>
        </w:rPr>
        <w:t xml:space="preserve">rd von der </w:t>
      </w:r>
      <w:r w:rsidR="00374BC5" w:rsidRPr="006A6D94">
        <w:rPr>
          <w:rFonts w:ascii="Tahoma" w:hAnsi="Tahoma" w:cs="Tahoma"/>
          <w:sz w:val="22"/>
          <w:szCs w:val="18"/>
        </w:rPr>
        <w:t>General</w:t>
      </w:r>
      <w:r w:rsidR="005D6F0B" w:rsidRPr="006A6D94">
        <w:rPr>
          <w:rFonts w:ascii="Tahoma" w:hAnsi="Tahoma" w:cs="Tahoma"/>
          <w:sz w:val="22"/>
          <w:szCs w:val="18"/>
        </w:rPr>
        <w:t>versammlung aus ihren</w:t>
      </w:r>
      <w:r w:rsidRPr="006A6D94">
        <w:rPr>
          <w:rFonts w:ascii="Tahoma" w:hAnsi="Tahoma" w:cs="Tahoma"/>
          <w:sz w:val="22"/>
          <w:szCs w:val="18"/>
        </w:rPr>
        <w:t xml:space="preserve"> Mitgliedern gewählt. </w:t>
      </w:r>
      <w:r w:rsidR="005D6F0B" w:rsidRPr="006A6D94">
        <w:rPr>
          <w:rFonts w:ascii="Tahoma" w:hAnsi="Tahoma" w:cs="Tahoma"/>
          <w:sz w:val="22"/>
          <w:szCs w:val="18"/>
        </w:rPr>
        <w:br/>
      </w:r>
      <w:r w:rsidRPr="006A6D94">
        <w:rPr>
          <w:rFonts w:ascii="Tahoma" w:hAnsi="Tahoma" w:cs="Tahoma"/>
          <w:sz w:val="22"/>
          <w:szCs w:val="18"/>
        </w:rPr>
        <w:t xml:space="preserve">Die </w:t>
      </w:r>
      <w:r w:rsidR="00374BC5" w:rsidRPr="006A6D94">
        <w:rPr>
          <w:rFonts w:ascii="Tahoma" w:hAnsi="Tahoma" w:cs="Tahoma"/>
          <w:sz w:val="22"/>
          <w:szCs w:val="18"/>
        </w:rPr>
        <w:t>Genera</w:t>
      </w:r>
      <w:r w:rsidRPr="006A6D94">
        <w:rPr>
          <w:rFonts w:ascii="Tahoma" w:hAnsi="Tahoma" w:cs="Tahoma"/>
          <w:sz w:val="22"/>
          <w:szCs w:val="18"/>
        </w:rPr>
        <w:t xml:space="preserve">lversammlung </w:t>
      </w:r>
      <w:r w:rsidR="00CA3C99" w:rsidRPr="006A6D94">
        <w:rPr>
          <w:rFonts w:ascii="Tahoma" w:hAnsi="Tahoma" w:cs="Tahoma"/>
          <w:sz w:val="22"/>
          <w:szCs w:val="18"/>
        </w:rPr>
        <w:t xml:space="preserve">entscheidet vor der Wahl über die Anzahl der Vorstandsmitglieder. </w:t>
      </w:r>
      <w:r w:rsidR="005D6F0B" w:rsidRPr="006A6D94">
        <w:rPr>
          <w:rFonts w:ascii="Tahoma" w:hAnsi="Tahoma" w:cs="Tahoma"/>
          <w:sz w:val="22"/>
          <w:szCs w:val="18"/>
        </w:rPr>
        <w:br/>
      </w:r>
      <w:r w:rsidR="00CA3C99" w:rsidRPr="006A6D94">
        <w:rPr>
          <w:rFonts w:ascii="Tahoma" w:hAnsi="Tahoma" w:cs="Tahoma"/>
          <w:sz w:val="22"/>
          <w:szCs w:val="18"/>
        </w:rPr>
        <w:t xml:space="preserve">Der Vorstand wird für drei Jahre gewählt und die Vorstandsmitglieder können wieder gewählt werden. </w:t>
      </w:r>
      <w:r w:rsidR="005D6F0B" w:rsidRPr="006A6D94">
        <w:rPr>
          <w:rFonts w:ascii="Tahoma" w:hAnsi="Tahoma" w:cs="Tahoma"/>
          <w:sz w:val="22"/>
          <w:szCs w:val="18"/>
        </w:rPr>
        <w:br/>
      </w:r>
      <w:r w:rsidR="00CA3C99" w:rsidRPr="006A6D94">
        <w:rPr>
          <w:rFonts w:ascii="Tahoma" w:hAnsi="Tahoma" w:cs="Tahoma"/>
          <w:sz w:val="22"/>
          <w:szCs w:val="18"/>
        </w:rPr>
        <w:t xml:space="preserve">Sollte ein Vorstandsmitglied durch Rücktritt oder Tod ausscheiden, kann der Ersatz durch Kooptation erfolgen. </w:t>
      </w:r>
      <w:r w:rsidR="005D6F0B" w:rsidRPr="006A6D94">
        <w:rPr>
          <w:rFonts w:ascii="Tahoma" w:hAnsi="Tahoma" w:cs="Tahoma"/>
          <w:sz w:val="22"/>
          <w:szCs w:val="18"/>
        </w:rPr>
        <w:br/>
      </w:r>
      <w:r w:rsidR="00CA3C99" w:rsidRPr="006A6D94">
        <w:rPr>
          <w:rFonts w:ascii="Tahoma" w:hAnsi="Tahoma" w:cs="Tahoma"/>
          <w:sz w:val="22"/>
          <w:szCs w:val="18"/>
        </w:rPr>
        <w:t xml:space="preserve">Sollte aus irgendeinem Grunde im Vorstand keine Mehrheit mehr gegeben sein, </w:t>
      </w:r>
      <w:r w:rsidR="00AF43A7" w:rsidRPr="006A6D94">
        <w:rPr>
          <w:rFonts w:ascii="Tahoma" w:hAnsi="Tahoma" w:cs="Tahoma"/>
          <w:sz w:val="22"/>
          <w:szCs w:val="18"/>
        </w:rPr>
        <w:t>dann gilt der Vorstand als verfallen und muss erneuert werden.</w:t>
      </w:r>
    </w:p>
    <w:p w:rsidR="00AF43A7" w:rsidRPr="006A6D94" w:rsidRDefault="00AF43A7"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Der Vorstand verfügt über sämtliche Vollmachten um den Verein zu führen, mit Ausnahme </w:t>
      </w:r>
      <w:r w:rsidR="005D6F0B" w:rsidRPr="006A6D94">
        <w:rPr>
          <w:rFonts w:ascii="Tahoma" w:hAnsi="Tahoma" w:cs="Tahoma"/>
          <w:sz w:val="22"/>
          <w:szCs w:val="18"/>
        </w:rPr>
        <w:t>von dem</w:t>
      </w:r>
      <w:r w:rsidRPr="006A6D94">
        <w:rPr>
          <w:rFonts w:ascii="Tahoma" w:hAnsi="Tahoma" w:cs="Tahoma"/>
          <w:sz w:val="22"/>
          <w:szCs w:val="18"/>
        </w:rPr>
        <w:t xml:space="preserve">, was laut Gesetz und </w:t>
      </w:r>
      <w:r w:rsidR="005D6F0B" w:rsidRPr="006A6D94">
        <w:rPr>
          <w:rFonts w:ascii="Tahoma" w:hAnsi="Tahoma" w:cs="Tahoma"/>
          <w:sz w:val="22"/>
          <w:szCs w:val="18"/>
        </w:rPr>
        <w:t>laut dieser Satzung</w:t>
      </w:r>
      <w:r w:rsidRPr="006A6D94">
        <w:rPr>
          <w:rFonts w:ascii="Tahoma" w:hAnsi="Tahoma" w:cs="Tahoma"/>
          <w:sz w:val="22"/>
          <w:szCs w:val="18"/>
        </w:rPr>
        <w:t xml:space="preserve"> ausdrücklich  in den Kompetenzbereich der </w:t>
      </w:r>
      <w:r w:rsidR="00374BC5" w:rsidRPr="006A6D94">
        <w:rPr>
          <w:rFonts w:ascii="Tahoma" w:hAnsi="Tahoma" w:cs="Tahoma"/>
          <w:sz w:val="22"/>
          <w:szCs w:val="18"/>
        </w:rPr>
        <w:t>General</w:t>
      </w:r>
      <w:r w:rsidRPr="006A6D94">
        <w:rPr>
          <w:rFonts w:ascii="Tahoma" w:hAnsi="Tahoma" w:cs="Tahoma"/>
          <w:sz w:val="22"/>
          <w:szCs w:val="18"/>
        </w:rPr>
        <w:t>versammlung fällt.</w:t>
      </w:r>
    </w:p>
    <w:p w:rsidR="00AF43A7" w:rsidRPr="006A6D94" w:rsidRDefault="00AF43A7"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Die Versammlungen des Vorstandes werden von der Präsidentin/dem Präsidenten mittels Postmitteilung, mindestens 5 Tage vor der Versammlung  mitgeteilt, mit Angabe der Zeit, </w:t>
      </w:r>
      <w:r w:rsidR="005D6F0B" w:rsidRPr="006A6D94">
        <w:rPr>
          <w:rFonts w:ascii="Tahoma" w:hAnsi="Tahoma" w:cs="Tahoma"/>
          <w:sz w:val="22"/>
          <w:szCs w:val="18"/>
        </w:rPr>
        <w:t xml:space="preserve">des Datums, </w:t>
      </w:r>
      <w:r w:rsidRPr="006A6D94">
        <w:rPr>
          <w:rFonts w:ascii="Tahoma" w:hAnsi="Tahoma" w:cs="Tahoma"/>
          <w:sz w:val="22"/>
          <w:szCs w:val="18"/>
        </w:rPr>
        <w:t>des Ortes und der Tagesordnung. Die Mitteilung kann mittels elektronischer Post erfo</w:t>
      </w:r>
      <w:r w:rsidR="00313F0B" w:rsidRPr="006A6D94">
        <w:rPr>
          <w:rFonts w:ascii="Tahoma" w:hAnsi="Tahoma" w:cs="Tahoma"/>
          <w:sz w:val="22"/>
          <w:szCs w:val="18"/>
        </w:rPr>
        <w:t>lg</w:t>
      </w:r>
      <w:r w:rsidRPr="006A6D94">
        <w:rPr>
          <w:rFonts w:ascii="Tahoma" w:hAnsi="Tahoma" w:cs="Tahoma"/>
          <w:sz w:val="22"/>
          <w:szCs w:val="18"/>
        </w:rPr>
        <w:t xml:space="preserve">en, wenn sich die Mitglieder ausdrücklich damit einverstanden erklären. </w:t>
      </w:r>
      <w:r w:rsidR="005D6F0B" w:rsidRPr="006A6D94">
        <w:rPr>
          <w:rFonts w:ascii="Tahoma" w:hAnsi="Tahoma" w:cs="Tahoma"/>
          <w:sz w:val="22"/>
          <w:szCs w:val="18"/>
        </w:rPr>
        <w:br/>
      </w:r>
      <w:r w:rsidRPr="006A6D94">
        <w:rPr>
          <w:rFonts w:ascii="Tahoma" w:hAnsi="Tahoma" w:cs="Tahoma"/>
          <w:sz w:val="22"/>
          <w:szCs w:val="18"/>
        </w:rPr>
        <w:t>Die Tätigkeit de</w:t>
      </w:r>
      <w:r w:rsidR="005D6F0B" w:rsidRPr="006A6D94">
        <w:rPr>
          <w:rFonts w:ascii="Tahoma" w:hAnsi="Tahoma" w:cs="Tahoma"/>
          <w:sz w:val="22"/>
          <w:szCs w:val="18"/>
        </w:rPr>
        <w:t xml:space="preserve">r </w:t>
      </w:r>
      <w:r w:rsidRPr="006A6D94">
        <w:rPr>
          <w:rFonts w:ascii="Tahoma" w:hAnsi="Tahoma" w:cs="Tahoma"/>
          <w:sz w:val="22"/>
          <w:szCs w:val="18"/>
        </w:rPr>
        <w:t>Vorstandsmitgliede</w:t>
      </w:r>
      <w:r w:rsidR="005D6F0B" w:rsidRPr="006A6D94">
        <w:rPr>
          <w:rFonts w:ascii="Tahoma" w:hAnsi="Tahoma" w:cs="Tahoma"/>
          <w:sz w:val="22"/>
          <w:szCs w:val="18"/>
        </w:rPr>
        <w:t>r</w:t>
      </w:r>
      <w:r w:rsidRPr="006A6D94">
        <w:rPr>
          <w:rFonts w:ascii="Tahoma" w:hAnsi="Tahoma" w:cs="Tahoma"/>
          <w:sz w:val="22"/>
          <w:szCs w:val="18"/>
        </w:rPr>
        <w:t xml:space="preserve"> </w:t>
      </w:r>
      <w:r w:rsidR="005D6F0B" w:rsidRPr="006A6D94">
        <w:rPr>
          <w:rFonts w:ascii="Tahoma" w:hAnsi="Tahoma" w:cs="Tahoma"/>
          <w:sz w:val="22"/>
          <w:szCs w:val="18"/>
        </w:rPr>
        <w:t>ist</w:t>
      </w:r>
      <w:r w:rsidRPr="006A6D94">
        <w:rPr>
          <w:rFonts w:ascii="Tahoma" w:hAnsi="Tahoma" w:cs="Tahoma"/>
          <w:sz w:val="22"/>
          <w:szCs w:val="18"/>
        </w:rPr>
        <w:t xml:space="preserve"> ehrenamtlich.</w:t>
      </w:r>
    </w:p>
    <w:p w:rsidR="006A6D94" w:rsidRDefault="006A6D94" w:rsidP="00AF43A7">
      <w:pPr>
        <w:pStyle w:val="StandardWeb"/>
        <w:spacing w:before="0" w:beforeAutospacing="0" w:after="210" w:afterAutospacing="0" w:line="270" w:lineRule="atLeast"/>
        <w:rPr>
          <w:rFonts w:ascii="Tahoma" w:hAnsi="Tahoma" w:cs="Tahoma"/>
          <w:b/>
          <w:sz w:val="22"/>
          <w:szCs w:val="18"/>
        </w:rPr>
      </w:pPr>
    </w:p>
    <w:p w:rsidR="006A6D94" w:rsidRDefault="006A6D94" w:rsidP="00AF43A7">
      <w:pPr>
        <w:pStyle w:val="StandardWeb"/>
        <w:spacing w:before="0" w:beforeAutospacing="0" w:after="210" w:afterAutospacing="0" w:line="270" w:lineRule="atLeast"/>
        <w:rPr>
          <w:rFonts w:ascii="Tahoma" w:hAnsi="Tahoma" w:cs="Tahoma"/>
          <w:b/>
          <w:sz w:val="22"/>
          <w:szCs w:val="18"/>
        </w:rPr>
      </w:pPr>
    </w:p>
    <w:p w:rsidR="006A6D94" w:rsidRDefault="006A6D94" w:rsidP="00AF43A7">
      <w:pPr>
        <w:pStyle w:val="StandardWeb"/>
        <w:spacing w:before="0" w:beforeAutospacing="0" w:after="210" w:afterAutospacing="0" w:line="270" w:lineRule="atLeast"/>
        <w:rPr>
          <w:rFonts w:ascii="Tahoma" w:hAnsi="Tahoma" w:cs="Tahoma"/>
          <w:b/>
          <w:sz w:val="22"/>
          <w:szCs w:val="18"/>
        </w:rPr>
      </w:pPr>
    </w:p>
    <w:p w:rsidR="00AF43A7" w:rsidRPr="006A6D94" w:rsidRDefault="00377E8E" w:rsidP="00AF43A7">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lastRenderedPageBreak/>
        <w:t xml:space="preserve">Art. 10 – </w:t>
      </w:r>
      <w:r w:rsidR="00AF43A7" w:rsidRPr="006A6D94">
        <w:rPr>
          <w:rFonts w:ascii="Tahoma" w:hAnsi="Tahoma" w:cs="Tahoma"/>
          <w:b/>
          <w:sz w:val="22"/>
          <w:szCs w:val="18"/>
        </w:rPr>
        <w:t>Der Vorstand. Rolle und Aufgaben</w:t>
      </w:r>
    </w:p>
    <w:p w:rsidR="00591216" w:rsidRPr="006A6D94" w:rsidRDefault="00AF43A7" w:rsidP="00AF43A7">
      <w:pPr>
        <w:pStyle w:val="StandardWeb"/>
        <w:spacing w:after="210" w:line="270" w:lineRule="atLeast"/>
        <w:rPr>
          <w:rFonts w:ascii="Tahoma" w:hAnsi="Tahoma" w:cs="Tahoma"/>
          <w:sz w:val="22"/>
          <w:szCs w:val="18"/>
        </w:rPr>
      </w:pPr>
      <w:r w:rsidRPr="006A6D94">
        <w:rPr>
          <w:rFonts w:ascii="Tahoma" w:hAnsi="Tahoma" w:cs="Tahoma"/>
          <w:sz w:val="22"/>
          <w:szCs w:val="18"/>
        </w:rPr>
        <w:t>Der V</w:t>
      </w:r>
      <w:r w:rsidR="00591216" w:rsidRPr="006A6D94">
        <w:rPr>
          <w:rFonts w:ascii="Tahoma" w:hAnsi="Tahoma" w:cs="Tahoma"/>
          <w:sz w:val="22"/>
          <w:szCs w:val="18"/>
        </w:rPr>
        <w:t xml:space="preserve">orstand </w:t>
      </w:r>
      <w:r w:rsidRPr="006A6D94">
        <w:rPr>
          <w:rFonts w:ascii="Tahoma" w:hAnsi="Tahoma" w:cs="Tahoma"/>
          <w:sz w:val="22"/>
          <w:szCs w:val="18"/>
        </w:rPr>
        <w:t xml:space="preserve">hat </w:t>
      </w:r>
      <w:r w:rsidR="00591216" w:rsidRPr="006A6D94">
        <w:rPr>
          <w:rFonts w:ascii="Tahoma" w:hAnsi="Tahoma" w:cs="Tahoma"/>
          <w:sz w:val="22"/>
          <w:szCs w:val="18"/>
        </w:rPr>
        <w:t>alle</w:t>
      </w:r>
      <w:r w:rsidRPr="006A6D94">
        <w:rPr>
          <w:rFonts w:ascii="Tahoma" w:hAnsi="Tahoma" w:cs="Tahoma"/>
          <w:sz w:val="22"/>
          <w:szCs w:val="18"/>
        </w:rPr>
        <w:t xml:space="preserve"> </w:t>
      </w:r>
      <w:r w:rsidR="00591216" w:rsidRPr="006A6D94">
        <w:rPr>
          <w:rFonts w:ascii="Tahoma" w:hAnsi="Tahoma" w:cs="Tahoma"/>
          <w:sz w:val="22"/>
          <w:szCs w:val="18"/>
        </w:rPr>
        <w:t>Verwaltungsbefugnisse, die der innerhalb der der Versammlung festgelegten Richtlinien entsprechen. Er kommt auf Einberufung der Präsidentin zusammen und hat Entscheidungsbefugnis, wenn die Mehrheit der Mitglieder anwesend ist.</w:t>
      </w:r>
    </w:p>
    <w:p w:rsidR="00591216" w:rsidRPr="006A6D94" w:rsidRDefault="00591216" w:rsidP="00AF43A7">
      <w:pPr>
        <w:pStyle w:val="StandardWeb"/>
        <w:spacing w:after="210" w:line="270" w:lineRule="atLeast"/>
        <w:rPr>
          <w:rFonts w:ascii="Tahoma" w:hAnsi="Tahoma" w:cs="Tahoma"/>
          <w:sz w:val="22"/>
          <w:szCs w:val="18"/>
        </w:rPr>
      </w:pPr>
      <w:r w:rsidRPr="006A6D94">
        <w:rPr>
          <w:rFonts w:ascii="Tahoma" w:hAnsi="Tahoma" w:cs="Tahoma"/>
          <w:sz w:val="22"/>
          <w:szCs w:val="18"/>
        </w:rPr>
        <w:t>Eine  Vorstandssitzung muss von der Präsidentin einberufen werden, wenn mindestens zwei Mitglieder das fordern – unabhängig von der Anzahl der Mitglieder – die Einberufung erfolgt ohne besondere Formalitäten.</w:t>
      </w:r>
    </w:p>
    <w:p w:rsidR="00AF43A7" w:rsidRPr="006A6D94" w:rsidRDefault="00AF43A7" w:rsidP="00AF43A7">
      <w:pPr>
        <w:pStyle w:val="StandardWeb"/>
        <w:spacing w:after="210" w:line="270" w:lineRule="atLeast"/>
        <w:rPr>
          <w:rFonts w:ascii="Tahoma" w:hAnsi="Tahoma" w:cs="Tahoma"/>
          <w:sz w:val="22"/>
          <w:szCs w:val="18"/>
        </w:rPr>
      </w:pPr>
      <w:r w:rsidRPr="006A6D94">
        <w:rPr>
          <w:rFonts w:ascii="Tahoma" w:hAnsi="Tahoma" w:cs="Tahoma"/>
          <w:sz w:val="22"/>
          <w:szCs w:val="18"/>
        </w:rPr>
        <w:t>Seine Aufgaben sind unter anderem:</w:t>
      </w:r>
    </w:p>
    <w:p w:rsidR="00AF43A7" w:rsidRPr="006A6D94" w:rsidRDefault="00AF43A7" w:rsidP="00CC19E6">
      <w:pPr>
        <w:pStyle w:val="StandardWeb"/>
        <w:spacing w:after="210" w:line="270" w:lineRule="atLeast"/>
        <w:rPr>
          <w:rFonts w:ascii="Tahoma" w:hAnsi="Tahoma" w:cs="Tahoma"/>
          <w:sz w:val="22"/>
          <w:szCs w:val="18"/>
        </w:rPr>
      </w:pPr>
      <w:r w:rsidRPr="006A6D94">
        <w:rPr>
          <w:rFonts w:ascii="Tahoma" w:hAnsi="Tahoma" w:cs="Tahoma"/>
          <w:sz w:val="22"/>
          <w:szCs w:val="18"/>
        </w:rPr>
        <w:t xml:space="preserve">1) </w:t>
      </w:r>
      <w:r w:rsidR="008B6F2D" w:rsidRPr="006A6D94">
        <w:rPr>
          <w:rFonts w:ascii="Tahoma" w:hAnsi="Tahoma" w:cs="Tahoma"/>
          <w:sz w:val="22"/>
          <w:szCs w:val="18"/>
        </w:rPr>
        <w:t xml:space="preserve">unter seinen Mitgliedern bei der ersten Sitzung </w:t>
      </w:r>
      <w:r w:rsidR="0060686C" w:rsidRPr="006A6D94">
        <w:rPr>
          <w:rFonts w:ascii="Tahoma" w:hAnsi="Tahoma" w:cs="Tahoma"/>
          <w:sz w:val="22"/>
          <w:szCs w:val="18"/>
        </w:rPr>
        <w:t>einer Amtsperiode</w:t>
      </w:r>
      <w:r w:rsidR="009E0691" w:rsidRPr="006A6D94">
        <w:rPr>
          <w:rFonts w:ascii="Tahoma" w:hAnsi="Tahoma" w:cs="Tahoma"/>
          <w:sz w:val="22"/>
          <w:szCs w:val="18"/>
        </w:rPr>
        <w:t xml:space="preserve"> </w:t>
      </w:r>
      <w:r w:rsidR="00313F0B" w:rsidRPr="006A6D94">
        <w:rPr>
          <w:rFonts w:ascii="Tahoma" w:hAnsi="Tahoma" w:cs="Tahoma"/>
          <w:sz w:val="22"/>
          <w:szCs w:val="18"/>
        </w:rPr>
        <w:t xml:space="preserve"> </w:t>
      </w:r>
      <w:r w:rsidR="0060686C" w:rsidRPr="006A6D94">
        <w:rPr>
          <w:rFonts w:ascii="Tahoma" w:hAnsi="Tahoma" w:cs="Tahoma"/>
          <w:sz w:val="22"/>
          <w:szCs w:val="18"/>
        </w:rPr>
        <w:t xml:space="preserve">die </w:t>
      </w:r>
      <w:r w:rsidR="00313F0B" w:rsidRPr="006A6D94">
        <w:rPr>
          <w:rFonts w:ascii="Tahoma" w:hAnsi="Tahoma" w:cs="Tahoma"/>
          <w:sz w:val="22"/>
          <w:szCs w:val="18"/>
        </w:rPr>
        <w:t xml:space="preserve"> </w:t>
      </w:r>
      <w:r w:rsidR="009E0691" w:rsidRPr="006A6D94">
        <w:rPr>
          <w:rFonts w:ascii="Tahoma" w:hAnsi="Tahoma" w:cs="Tahoma"/>
          <w:sz w:val="22"/>
          <w:szCs w:val="18"/>
        </w:rPr>
        <w:t>Präsidentin/</w:t>
      </w:r>
      <w:r w:rsidR="00313F0B" w:rsidRPr="006A6D94">
        <w:rPr>
          <w:rFonts w:ascii="Tahoma" w:hAnsi="Tahoma" w:cs="Tahoma"/>
          <w:sz w:val="22"/>
          <w:szCs w:val="18"/>
        </w:rPr>
        <w:t>de</w:t>
      </w:r>
      <w:r w:rsidR="0060686C" w:rsidRPr="006A6D94">
        <w:rPr>
          <w:rFonts w:ascii="Tahoma" w:hAnsi="Tahoma" w:cs="Tahoma"/>
          <w:sz w:val="22"/>
          <w:szCs w:val="18"/>
        </w:rPr>
        <w:t>n</w:t>
      </w:r>
      <w:r w:rsidR="00313F0B" w:rsidRPr="006A6D94">
        <w:rPr>
          <w:rFonts w:ascii="Tahoma" w:hAnsi="Tahoma" w:cs="Tahoma"/>
          <w:sz w:val="22"/>
          <w:szCs w:val="18"/>
        </w:rPr>
        <w:t xml:space="preserve"> </w:t>
      </w:r>
      <w:r w:rsidR="009E0691" w:rsidRPr="006A6D94">
        <w:rPr>
          <w:rFonts w:ascii="Tahoma" w:hAnsi="Tahoma" w:cs="Tahoma"/>
          <w:sz w:val="22"/>
          <w:szCs w:val="18"/>
        </w:rPr>
        <w:t>Präsident</w:t>
      </w:r>
      <w:r w:rsidR="0060686C" w:rsidRPr="006A6D94">
        <w:rPr>
          <w:rFonts w:ascii="Tahoma" w:hAnsi="Tahoma" w:cs="Tahoma"/>
          <w:sz w:val="22"/>
          <w:szCs w:val="18"/>
        </w:rPr>
        <w:t>en</w:t>
      </w:r>
      <w:r w:rsidR="009E0691" w:rsidRPr="006A6D94">
        <w:rPr>
          <w:rFonts w:ascii="Tahoma" w:hAnsi="Tahoma" w:cs="Tahoma"/>
          <w:sz w:val="22"/>
          <w:szCs w:val="18"/>
        </w:rPr>
        <w:t xml:space="preserve"> und </w:t>
      </w:r>
      <w:r w:rsidR="0060686C" w:rsidRPr="006A6D94">
        <w:rPr>
          <w:rFonts w:ascii="Tahoma" w:hAnsi="Tahoma" w:cs="Tahoma"/>
          <w:sz w:val="22"/>
          <w:szCs w:val="18"/>
        </w:rPr>
        <w:t>die</w:t>
      </w:r>
      <w:r w:rsidR="00313F0B" w:rsidRPr="006A6D94">
        <w:rPr>
          <w:rFonts w:ascii="Tahoma" w:hAnsi="Tahoma" w:cs="Tahoma"/>
          <w:sz w:val="22"/>
          <w:szCs w:val="18"/>
        </w:rPr>
        <w:t xml:space="preserve"> </w:t>
      </w:r>
      <w:r w:rsidR="009E0691" w:rsidRPr="006A6D94">
        <w:rPr>
          <w:rFonts w:ascii="Tahoma" w:hAnsi="Tahoma" w:cs="Tahoma"/>
          <w:sz w:val="22"/>
          <w:szCs w:val="18"/>
        </w:rPr>
        <w:t>Vizepräsidentin/</w:t>
      </w:r>
      <w:r w:rsidR="00313F0B" w:rsidRPr="006A6D94">
        <w:rPr>
          <w:rFonts w:ascii="Tahoma" w:hAnsi="Tahoma" w:cs="Tahoma"/>
          <w:sz w:val="22"/>
          <w:szCs w:val="18"/>
        </w:rPr>
        <w:t>de</w:t>
      </w:r>
      <w:r w:rsidR="0060686C" w:rsidRPr="006A6D94">
        <w:rPr>
          <w:rFonts w:ascii="Tahoma" w:hAnsi="Tahoma" w:cs="Tahoma"/>
          <w:sz w:val="22"/>
          <w:szCs w:val="18"/>
        </w:rPr>
        <w:t>n</w:t>
      </w:r>
      <w:r w:rsidR="00313F0B" w:rsidRPr="006A6D94">
        <w:rPr>
          <w:rFonts w:ascii="Tahoma" w:hAnsi="Tahoma" w:cs="Tahoma"/>
          <w:sz w:val="22"/>
          <w:szCs w:val="18"/>
        </w:rPr>
        <w:t xml:space="preserve"> </w:t>
      </w:r>
      <w:r w:rsidR="009E0691" w:rsidRPr="006A6D94">
        <w:rPr>
          <w:rFonts w:ascii="Tahoma" w:hAnsi="Tahoma" w:cs="Tahoma"/>
          <w:sz w:val="22"/>
          <w:szCs w:val="18"/>
        </w:rPr>
        <w:t>Vizepräsi</w:t>
      </w:r>
      <w:r w:rsidR="00CC19E6" w:rsidRPr="006A6D94">
        <w:rPr>
          <w:rFonts w:ascii="Tahoma" w:hAnsi="Tahoma" w:cs="Tahoma"/>
          <w:sz w:val="22"/>
          <w:szCs w:val="18"/>
        </w:rPr>
        <w:t>dent</w:t>
      </w:r>
      <w:r w:rsidR="0060686C" w:rsidRPr="006A6D94">
        <w:rPr>
          <w:rFonts w:ascii="Tahoma" w:hAnsi="Tahoma" w:cs="Tahoma"/>
          <w:sz w:val="22"/>
          <w:szCs w:val="18"/>
        </w:rPr>
        <w:t>en</w:t>
      </w:r>
      <w:r w:rsidR="00CC19E6" w:rsidRPr="006A6D94">
        <w:rPr>
          <w:rFonts w:ascii="Tahoma" w:hAnsi="Tahoma" w:cs="Tahoma"/>
          <w:sz w:val="22"/>
          <w:szCs w:val="18"/>
        </w:rPr>
        <w:t xml:space="preserve"> zu wählen;</w:t>
      </w:r>
      <w:r w:rsidR="00CC19E6" w:rsidRPr="006A6D94">
        <w:rPr>
          <w:rFonts w:ascii="Tahoma" w:hAnsi="Tahoma" w:cs="Tahoma"/>
          <w:sz w:val="22"/>
          <w:szCs w:val="18"/>
        </w:rPr>
        <w:br/>
      </w:r>
      <w:r w:rsidRPr="006A6D94">
        <w:rPr>
          <w:rFonts w:ascii="Tahoma" w:hAnsi="Tahoma" w:cs="Tahoma"/>
          <w:sz w:val="22"/>
          <w:szCs w:val="18"/>
        </w:rPr>
        <w:t>2)</w:t>
      </w:r>
      <w:r w:rsidR="009E0691" w:rsidRPr="006A6D94">
        <w:rPr>
          <w:rFonts w:ascii="Tahoma" w:hAnsi="Tahoma" w:cs="Tahoma"/>
          <w:sz w:val="22"/>
          <w:szCs w:val="18"/>
        </w:rPr>
        <w:t xml:space="preserve"> Die Umsetzung der Leitlinien des Programms</w:t>
      </w:r>
      <w:r w:rsidR="00313F0B" w:rsidRPr="006A6D94">
        <w:rPr>
          <w:rFonts w:ascii="Tahoma" w:hAnsi="Tahoma" w:cs="Tahoma"/>
          <w:sz w:val="22"/>
          <w:szCs w:val="18"/>
        </w:rPr>
        <w:t xml:space="preserve"> </w:t>
      </w:r>
      <w:r w:rsidR="009E0691" w:rsidRPr="006A6D94">
        <w:rPr>
          <w:rFonts w:ascii="Tahoma" w:hAnsi="Tahoma" w:cs="Tahoma"/>
          <w:sz w:val="22"/>
          <w:szCs w:val="18"/>
        </w:rPr>
        <w:t>welches von der Mitgliederversammlung beschlossen wurde zu überwachen</w:t>
      </w:r>
      <w:r w:rsidR="00CC19E6" w:rsidRPr="006A6D94">
        <w:rPr>
          <w:rFonts w:ascii="Tahoma" w:hAnsi="Tahoma" w:cs="Tahoma"/>
          <w:sz w:val="22"/>
          <w:szCs w:val="18"/>
        </w:rPr>
        <w:br/>
      </w:r>
      <w:r w:rsidRPr="006A6D94">
        <w:rPr>
          <w:rFonts w:ascii="Tahoma" w:hAnsi="Tahoma" w:cs="Tahoma"/>
          <w:sz w:val="22"/>
          <w:szCs w:val="18"/>
        </w:rPr>
        <w:t xml:space="preserve">3) </w:t>
      </w:r>
      <w:r w:rsidR="009E0691" w:rsidRPr="006A6D94">
        <w:rPr>
          <w:rFonts w:ascii="Tahoma" w:hAnsi="Tahoma" w:cs="Tahoma"/>
          <w:sz w:val="22"/>
          <w:szCs w:val="18"/>
        </w:rPr>
        <w:t>jedes Jahr die Abschlussrechnung und eventuell den Haushaltsvoranschlag für das nächste Jahr vorzubereiten, um es dann der Mitgliederversammlung zur Genehmigung vorzulegen, sowie die ordentliche Verwaltung durchzuführen.</w:t>
      </w:r>
      <w:r w:rsidR="00CC19E6" w:rsidRPr="006A6D94">
        <w:rPr>
          <w:rFonts w:ascii="Tahoma" w:hAnsi="Tahoma" w:cs="Tahoma"/>
          <w:sz w:val="22"/>
          <w:szCs w:val="18"/>
        </w:rPr>
        <w:br/>
      </w:r>
      <w:r w:rsidRPr="006A6D94">
        <w:rPr>
          <w:rFonts w:ascii="Tahoma" w:hAnsi="Tahoma" w:cs="Tahoma"/>
          <w:sz w:val="22"/>
          <w:szCs w:val="18"/>
        </w:rPr>
        <w:t>4) den Zeitpunkt für die Hauptversammlungen</w:t>
      </w:r>
      <w:r w:rsidR="009E0691" w:rsidRPr="006A6D94">
        <w:rPr>
          <w:rFonts w:ascii="Tahoma" w:hAnsi="Tahoma" w:cs="Tahoma"/>
          <w:sz w:val="22"/>
          <w:szCs w:val="18"/>
        </w:rPr>
        <w:t xml:space="preserve"> festzulegen</w:t>
      </w:r>
      <w:r w:rsidRPr="006A6D94">
        <w:rPr>
          <w:rFonts w:ascii="Tahoma" w:hAnsi="Tahoma" w:cs="Tahoma"/>
          <w:sz w:val="22"/>
          <w:szCs w:val="18"/>
        </w:rPr>
        <w:t>;</w:t>
      </w:r>
      <w:r w:rsidR="00CC19E6" w:rsidRPr="006A6D94">
        <w:rPr>
          <w:rFonts w:ascii="Tahoma" w:hAnsi="Tahoma" w:cs="Tahoma"/>
          <w:sz w:val="22"/>
          <w:szCs w:val="18"/>
        </w:rPr>
        <w:br/>
      </w:r>
      <w:r w:rsidRPr="006A6D94">
        <w:rPr>
          <w:rFonts w:ascii="Tahoma" w:hAnsi="Tahoma" w:cs="Tahoma"/>
          <w:sz w:val="22"/>
          <w:szCs w:val="18"/>
        </w:rPr>
        <w:t xml:space="preserve">5) </w:t>
      </w:r>
      <w:r w:rsidR="009E0691" w:rsidRPr="006A6D94">
        <w:rPr>
          <w:rFonts w:ascii="Tahoma" w:hAnsi="Tahoma" w:cs="Tahoma"/>
          <w:sz w:val="22"/>
          <w:szCs w:val="18"/>
        </w:rPr>
        <w:t>der Aufnahme von neuen Mitgliedern, dem Rücktritt und dem Ausschluss  von Mitgliedern vorzustehen und die Höhe der jährlichen Mitgliedsbeiträge festzusetzen.</w:t>
      </w:r>
      <w:r w:rsidR="00CC19E6" w:rsidRPr="006A6D94">
        <w:rPr>
          <w:rFonts w:ascii="Tahoma" w:hAnsi="Tahoma" w:cs="Tahoma"/>
          <w:sz w:val="22"/>
          <w:szCs w:val="18"/>
        </w:rPr>
        <w:br/>
      </w:r>
      <w:r w:rsidRPr="006A6D94">
        <w:rPr>
          <w:rFonts w:ascii="Tahoma" w:hAnsi="Tahoma" w:cs="Tahoma"/>
          <w:sz w:val="22"/>
          <w:szCs w:val="18"/>
        </w:rPr>
        <w:t xml:space="preserve">6) gegebenenfalls </w:t>
      </w:r>
      <w:r w:rsidR="009E0691" w:rsidRPr="006A6D94">
        <w:rPr>
          <w:rFonts w:ascii="Tahoma" w:hAnsi="Tahoma" w:cs="Tahoma"/>
          <w:sz w:val="22"/>
          <w:szCs w:val="18"/>
        </w:rPr>
        <w:t xml:space="preserve">die </w:t>
      </w:r>
      <w:r w:rsidRPr="006A6D94">
        <w:rPr>
          <w:rFonts w:ascii="Tahoma" w:hAnsi="Tahoma" w:cs="Tahoma"/>
          <w:sz w:val="22"/>
          <w:szCs w:val="18"/>
        </w:rPr>
        <w:t xml:space="preserve">Vertreter des Vereins in verschiedenen Institutionen oder Organisationen, die </w:t>
      </w:r>
      <w:r w:rsidR="009E0691" w:rsidRPr="006A6D94">
        <w:rPr>
          <w:rFonts w:ascii="Tahoma" w:hAnsi="Tahoma" w:cs="Tahoma"/>
          <w:sz w:val="22"/>
          <w:szCs w:val="18"/>
        </w:rPr>
        <w:t>in ähnlichen Bereichen arbeiten, zu bestimmen.</w:t>
      </w: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11 – </w:t>
      </w:r>
      <w:r w:rsidR="0068143B" w:rsidRPr="006A6D94">
        <w:rPr>
          <w:rFonts w:ascii="Tahoma" w:hAnsi="Tahoma" w:cs="Tahoma"/>
          <w:b/>
          <w:sz w:val="22"/>
          <w:szCs w:val="18"/>
        </w:rPr>
        <w:t xml:space="preserve">Die Präsidentin/ der Präsident </w:t>
      </w:r>
    </w:p>
    <w:p w:rsidR="0068143B" w:rsidRPr="006A6D94" w:rsidRDefault="00452F39"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Die Präsidentin/ der Präsident  w</w:t>
      </w:r>
      <w:r w:rsidR="0068143B" w:rsidRPr="006A6D94">
        <w:rPr>
          <w:rFonts w:ascii="Tahoma" w:hAnsi="Tahoma" w:cs="Tahoma"/>
          <w:sz w:val="22"/>
          <w:szCs w:val="18"/>
        </w:rPr>
        <w:t xml:space="preserve">ird vom Vorstand </w:t>
      </w:r>
      <w:r w:rsidR="00F95473" w:rsidRPr="006A6D94">
        <w:rPr>
          <w:rFonts w:ascii="Tahoma" w:hAnsi="Tahoma" w:cs="Tahoma"/>
          <w:sz w:val="22"/>
          <w:szCs w:val="18"/>
        </w:rPr>
        <w:t xml:space="preserve">während der ersten Sitzung einer Amtsperiode </w:t>
      </w:r>
      <w:r w:rsidR="0068143B" w:rsidRPr="006A6D94">
        <w:rPr>
          <w:rFonts w:ascii="Tahoma" w:hAnsi="Tahoma" w:cs="Tahoma"/>
          <w:sz w:val="22"/>
          <w:szCs w:val="18"/>
        </w:rPr>
        <w:t xml:space="preserve">aus </w:t>
      </w:r>
      <w:r w:rsidRPr="006A6D94">
        <w:rPr>
          <w:rFonts w:ascii="Tahoma" w:hAnsi="Tahoma" w:cs="Tahoma"/>
          <w:sz w:val="22"/>
          <w:szCs w:val="18"/>
        </w:rPr>
        <w:t xml:space="preserve">dem Kreis der </w:t>
      </w:r>
      <w:r w:rsidR="0068143B" w:rsidRPr="006A6D94">
        <w:rPr>
          <w:rFonts w:ascii="Tahoma" w:hAnsi="Tahoma" w:cs="Tahoma"/>
          <w:sz w:val="22"/>
          <w:szCs w:val="18"/>
        </w:rPr>
        <w:t>Mit</w:t>
      </w:r>
      <w:r w:rsidRPr="006A6D94">
        <w:rPr>
          <w:rFonts w:ascii="Tahoma" w:hAnsi="Tahoma" w:cs="Tahoma"/>
          <w:sz w:val="22"/>
          <w:szCs w:val="18"/>
        </w:rPr>
        <w:t>glieder</w:t>
      </w:r>
      <w:r w:rsidR="0068143B" w:rsidRPr="006A6D94">
        <w:rPr>
          <w:rFonts w:ascii="Tahoma" w:hAnsi="Tahoma" w:cs="Tahoma"/>
          <w:sz w:val="22"/>
          <w:szCs w:val="18"/>
        </w:rPr>
        <w:t xml:space="preserve"> </w:t>
      </w:r>
      <w:r w:rsidR="00F95473" w:rsidRPr="006A6D94">
        <w:rPr>
          <w:rFonts w:ascii="Tahoma" w:hAnsi="Tahoma" w:cs="Tahoma"/>
          <w:sz w:val="22"/>
          <w:szCs w:val="18"/>
        </w:rPr>
        <w:t>des Vorstands gewählt. D</w:t>
      </w:r>
      <w:r w:rsidR="0068143B" w:rsidRPr="006A6D94">
        <w:rPr>
          <w:rFonts w:ascii="Tahoma" w:hAnsi="Tahoma" w:cs="Tahoma"/>
          <w:sz w:val="22"/>
          <w:szCs w:val="18"/>
        </w:rPr>
        <w:t>as Mandat dauert drei Jahre.</w:t>
      </w:r>
    </w:p>
    <w:p w:rsidR="0068143B" w:rsidRPr="006A6D94" w:rsidRDefault="0068143B" w:rsidP="00377E8E">
      <w:pPr>
        <w:pStyle w:val="StandardWeb"/>
        <w:spacing w:before="0" w:beforeAutospacing="0" w:after="0" w:afterAutospacing="0" w:line="270" w:lineRule="atLeast"/>
        <w:rPr>
          <w:rFonts w:ascii="Tahoma" w:hAnsi="Tahoma" w:cs="Tahoma"/>
          <w:sz w:val="22"/>
          <w:szCs w:val="18"/>
        </w:rPr>
      </w:pPr>
    </w:p>
    <w:p w:rsidR="0068143B" w:rsidRPr="006A6D94" w:rsidRDefault="0068143B"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Präsidentin/ der Präsident </w:t>
      </w:r>
    </w:p>
    <w:p w:rsidR="0068143B" w:rsidRPr="006A6D94" w:rsidRDefault="0068143B"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1) </w:t>
      </w:r>
      <w:r w:rsidR="00F95473" w:rsidRPr="006A6D94">
        <w:rPr>
          <w:rFonts w:ascii="Tahoma" w:hAnsi="Tahoma" w:cs="Tahoma"/>
          <w:sz w:val="22"/>
          <w:szCs w:val="18"/>
        </w:rPr>
        <w:t xml:space="preserve">vertritt den Verein gegenüber Dritten und vor Gericht, sorgt für eine satzungsgemäße Durchführung aller den </w:t>
      </w:r>
      <w:r w:rsidR="0060686C" w:rsidRPr="006A6D94">
        <w:rPr>
          <w:rFonts w:ascii="Tahoma" w:hAnsi="Tahoma" w:cs="Tahoma"/>
          <w:sz w:val="22"/>
          <w:szCs w:val="18"/>
        </w:rPr>
        <w:t>V</w:t>
      </w:r>
      <w:r w:rsidR="00F95473" w:rsidRPr="006A6D94">
        <w:rPr>
          <w:rFonts w:ascii="Tahoma" w:hAnsi="Tahoma" w:cs="Tahoma"/>
          <w:sz w:val="22"/>
          <w:szCs w:val="18"/>
        </w:rPr>
        <w:t>erein betreffenden Angelegenheiten, sowie für eine genaue Einhaltung der Satzung.</w:t>
      </w:r>
    </w:p>
    <w:p w:rsidR="0068143B" w:rsidRPr="006A6D94" w:rsidRDefault="00B94715"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2) beruft die Vorstandssitzungen und die Mitgliederversammlungen ein und </w:t>
      </w:r>
      <w:proofErr w:type="spellStart"/>
      <w:r w:rsidR="00F95473" w:rsidRPr="006A6D94">
        <w:rPr>
          <w:rFonts w:ascii="Tahoma" w:hAnsi="Tahoma" w:cs="Tahoma"/>
          <w:sz w:val="22"/>
          <w:szCs w:val="18"/>
        </w:rPr>
        <w:t>und</w:t>
      </w:r>
      <w:proofErr w:type="spellEnd"/>
      <w:r w:rsidR="00F95473" w:rsidRPr="006A6D94">
        <w:rPr>
          <w:rFonts w:ascii="Tahoma" w:hAnsi="Tahoma" w:cs="Tahoma"/>
          <w:sz w:val="22"/>
          <w:szCs w:val="18"/>
        </w:rPr>
        <w:t xml:space="preserve"> führt den Vorsitz</w:t>
      </w:r>
      <w:r w:rsidRPr="006A6D94">
        <w:rPr>
          <w:rFonts w:ascii="Tahoma" w:hAnsi="Tahoma" w:cs="Tahoma"/>
          <w:sz w:val="22"/>
          <w:szCs w:val="18"/>
        </w:rPr>
        <w:t>;</w:t>
      </w:r>
    </w:p>
    <w:p w:rsidR="00B94715" w:rsidRPr="006A6D94" w:rsidRDefault="00B94715"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3) verantwortet </w:t>
      </w:r>
      <w:r w:rsidR="005A1E80" w:rsidRPr="006A6D94">
        <w:rPr>
          <w:rFonts w:ascii="Tahoma" w:hAnsi="Tahoma" w:cs="Tahoma"/>
          <w:sz w:val="22"/>
          <w:szCs w:val="18"/>
        </w:rPr>
        <w:t xml:space="preserve">die </w:t>
      </w:r>
      <w:r w:rsidR="00F95473" w:rsidRPr="006A6D94">
        <w:rPr>
          <w:rFonts w:ascii="Tahoma" w:hAnsi="Tahoma" w:cs="Tahoma"/>
          <w:sz w:val="22"/>
          <w:szCs w:val="18"/>
        </w:rPr>
        <w:t>Geschäftsgebarung</w:t>
      </w:r>
      <w:r w:rsidR="005A1E80" w:rsidRPr="006A6D94">
        <w:rPr>
          <w:rFonts w:ascii="Tahoma" w:hAnsi="Tahoma" w:cs="Tahoma"/>
          <w:sz w:val="22"/>
          <w:szCs w:val="18"/>
        </w:rPr>
        <w:t xml:space="preserve"> und </w:t>
      </w:r>
      <w:r w:rsidRPr="006A6D94">
        <w:rPr>
          <w:rFonts w:ascii="Tahoma" w:hAnsi="Tahoma" w:cs="Tahoma"/>
          <w:sz w:val="22"/>
          <w:szCs w:val="18"/>
        </w:rPr>
        <w:t xml:space="preserve">das </w:t>
      </w:r>
      <w:r w:rsidR="005A1E80" w:rsidRPr="006A6D94">
        <w:rPr>
          <w:rFonts w:ascii="Tahoma" w:hAnsi="Tahoma" w:cs="Tahoma"/>
          <w:sz w:val="22"/>
          <w:szCs w:val="18"/>
        </w:rPr>
        <w:t xml:space="preserve">Weiterreichen von Akten und Vereinsdokumenten an die zuständigen Institutionen, wacht über die ordnungsgemäße Führung der Vereinsbücher und der Buchhaltung des Vereines.  </w:t>
      </w:r>
    </w:p>
    <w:p w:rsidR="00452F39" w:rsidRPr="006A6D94" w:rsidRDefault="00452F39" w:rsidP="00377E8E">
      <w:pPr>
        <w:pStyle w:val="StandardWeb"/>
        <w:spacing w:before="0" w:beforeAutospacing="0" w:after="0" w:afterAutospacing="0" w:line="270" w:lineRule="atLeast"/>
        <w:rPr>
          <w:rFonts w:ascii="Tahoma" w:hAnsi="Tahoma" w:cs="Tahoma"/>
          <w:sz w:val="22"/>
          <w:szCs w:val="18"/>
        </w:rPr>
      </w:pPr>
    </w:p>
    <w:p w:rsidR="00452F39" w:rsidRPr="006A6D94" w:rsidRDefault="00452F39"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Sollte durch Rücktritt oder aus einem anderen Grund die P</w:t>
      </w:r>
      <w:r w:rsidR="00CC19E6" w:rsidRPr="006A6D94">
        <w:rPr>
          <w:rFonts w:ascii="Tahoma" w:hAnsi="Tahoma" w:cs="Tahoma"/>
          <w:sz w:val="22"/>
          <w:szCs w:val="18"/>
        </w:rPr>
        <w:t>r</w:t>
      </w:r>
      <w:r w:rsidRPr="006A6D94">
        <w:rPr>
          <w:rFonts w:ascii="Tahoma" w:hAnsi="Tahoma" w:cs="Tahoma"/>
          <w:sz w:val="22"/>
          <w:szCs w:val="18"/>
        </w:rPr>
        <w:t xml:space="preserve">äsidentin/der Präsident nicht mehr zur Verfügung stehen, wird der Vorstand eine neue Kandidatin / einen neuen Kandidaten kooptieren und die neue Präsidentin bzw. den neuen Präsidenten wählen, diese/dieser bleibt bis zum Ende des laufenden Mandates im Amt. </w:t>
      </w:r>
    </w:p>
    <w:p w:rsidR="00377E8E" w:rsidRPr="006A6D94" w:rsidRDefault="00377E8E" w:rsidP="00377E8E">
      <w:pPr>
        <w:pStyle w:val="StandardWeb"/>
        <w:spacing w:before="0" w:beforeAutospacing="0" w:after="0" w:afterAutospacing="0" w:line="270" w:lineRule="atLeast"/>
        <w:rPr>
          <w:rFonts w:ascii="Tahoma" w:hAnsi="Tahoma" w:cs="Tahoma"/>
          <w:sz w:val="22"/>
          <w:szCs w:val="18"/>
        </w:rPr>
      </w:pPr>
    </w:p>
    <w:p w:rsidR="00377E8E" w:rsidRPr="006A6D94" w:rsidRDefault="00377E8E" w:rsidP="00377E8E">
      <w:pPr>
        <w:pStyle w:val="StandardWeb"/>
        <w:spacing w:before="0" w:beforeAutospacing="0" w:after="0" w:afterAutospacing="0" w:line="270" w:lineRule="atLeast"/>
        <w:rPr>
          <w:rFonts w:ascii="Tahoma" w:hAnsi="Tahoma" w:cs="Tahoma"/>
          <w:sz w:val="22"/>
          <w:szCs w:val="18"/>
        </w:rPr>
      </w:pP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12 – </w:t>
      </w:r>
      <w:r w:rsidR="00452F39" w:rsidRPr="006A6D94">
        <w:rPr>
          <w:rFonts w:ascii="Tahoma" w:hAnsi="Tahoma" w:cs="Tahoma"/>
          <w:b/>
          <w:sz w:val="22"/>
          <w:szCs w:val="18"/>
        </w:rPr>
        <w:t xml:space="preserve">Das Kollegium der Rechnungsrevisoren </w:t>
      </w:r>
    </w:p>
    <w:p w:rsidR="00452F39" w:rsidRPr="006A6D94" w:rsidRDefault="00452F39"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Das Kollegium der Rechnungsrevisoren  besteht aus drei Mitgliedern, die nicht </w:t>
      </w:r>
      <w:r w:rsidR="00873334" w:rsidRPr="006A6D94">
        <w:rPr>
          <w:rFonts w:ascii="Tahoma" w:hAnsi="Tahoma" w:cs="Tahoma"/>
          <w:sz w:val="22"/>
          <w:szCs w:val="18"/>
        </w:rPr>
        <w:t xml:space="preserve">notwendigerweise </w:t>
      </w:r>
      <w:r w:rsidRPr="006A6D94">
        <w:rPr>
          <w:rFonts w:ascii="Tahoma" w:hAnsi="Tahoma" w:cs="Tahoma"/>
          <w:sz w:val="22"/>
          <w:szCs w:val="18"/>
        </w:rPr>
        <w:t xml:space="preserve">Mitglieder </w:t>
      </w:r>
      <w:r w:rsidR="00374BC5" w:rsidRPr="006A6D94">
        <w:rPr>
          <w:rFonts w:ascii="Tahoma" w:hAnsi="Tahoma" w:cs="Tahoma"/>
          <w:sz w:val="22"/>
          <w:szCs w:val="18"/>
        </w:rPr>
        <w:t xml:space="preserve">des Vereins </w:t>
      </w:r>
      <w:r w:rsidRPr="006A6D94">
        <w:rPr>
          <w:rFonts w:ascii="Tahoma" w:hAnsi="Tahoma" w:cs="Tahoma"/>
          <w:sz w:val="22"/>
          <w:szCs w:val="18"/>
        </w:rPr>
        <w:t xml:space="preserve">sein müssen und über passende berufliche Kompetenzen verfügen – sie werden von der </w:t>
      </w:r>
      <w:r w:rsidR="00374BC5" w:rsidRPr="006A6D94">
        <w:rPr>
          <w:rFonts w:ascii="Tahoma" w:hAnsi="Tahoma" w:cs="Tahoma"/>
          <w:sz w:val="22"/>
          <w:szCs w:val="18"/>
        </w:rPr>
        <w:t>Genera</w:t>
      </w:r>
      <w:r w:rsidRPr="006A6D94">
        <w:rPr>
          <w:rFonts w:ascii="Tahoma" w:hAnsi="Tahoma" w:cs="Tahoma"/>
          <w:sz w:val="22"/>
          <w:szCs w:val="18"/>
        </w:rPr>
        <w:t>lversammlung gewählt.</w:t>
      </w:r>
    </w:p>
    <w:p w:rsidR="00452F39" w:rsidRPr="006A6D94" w:rsidRDefault="009614AC"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Mandatsdauer ist drei Jahre und </w:t>
      </w:r>
      <w:r w:rsidR="00374BC5" w:rsidRPr="006A6D94">
        <w:rPr>
          <w:rFonts w:ascii="Tahoma" w:hAnsi="Tahoma" w:cs="Tahoma"/>
          <w:sz w:val="22"/>
          <w:szCs w:val="18"/>
        </w:rPr>
        <w:t>sie können</w:t>
      </w:r>
      <w:r w:rsidRPr="006A6D94">
        <w:rPr>
          <w:rFonts w:ascii="Tahoma" w:hAnsi="Tahoma" w:cs="Tahoma"/>
          <w:sz w:val="22"/>
          <w:szCs w:val="18"/>
        </w:rPr>
        <w:t xml:space="preserve"> wieder gewählt werden. Das </w:t>
      </w:r>
      <w:r w:rsidR="00873334" w:rsidRPr="006A6D94">
        <w:rPr>
          <w:rFonts w:ascii="Tahoma" w:hAnsi="Tahoma" w:cs="Tahoma"/>
          <w:sz w:val="22"/>
          <w:szCs w:val="18"/>
        </w:rPr>
        <w:t>e</w:t>
      </w:r>
      <w:r w:rsidRPr="006A6D94">
        <w:rPr>
          <w:rFonts w:ascii="Tahoma" w:hAnsi="Tahoma" w:cs="Tahoma"/>
          <w:sz w:val="22"/>
          <w:szCs w:val="18"/>
        </w:rPr>
        <w:t xml:space="preserve">rste Mal wird </w:t>
      </w:r>
      <w:r w:rsidR="00374BC5" w:rsidRPr="006A6D94">
        <w:rPr>
          <w:rFonts w:ascii="Tahoma" w:hAnsi="Tahoma" w:cs="Tahoma"/>
          <w:sz w:val="22"/>
          <w:szCs w:val="18"/>
        </w:rPr>
        <w:t>das Kollegium</w:t>
      </w:r>
      <w:r w:rsidRPr="006A6D94">
        <w:rPr>
          <w:rFonts w:ascii="Tahoma" w:hAnsi="Tahoma" w:cs="Tahoma"/>
          <w:sz w:val="22"/>
          <w:szCs w:val="18"/>
        </w:rPr>
        <w:t xml:space="preserve"> von der Präsidentin/dem Präsidenten </w:t>
      </w:r>
      <w:r w:rsidR="00374BC5" w:rsidRPr="006A6D94">
        <w:rPr>
          <w:rFonts w:ascii="Tahoma" w:hAnsi="Tahoma" w:cs="Tahoma"/>
          <w:sz w:val="22"/>
          <w:szCs w:val="18"/>
        </w:rPr>
        <w:t>einberufen; es</w:t>
      </w:r>
      <w:r w:rsidRPr="006A6D94">
        <w:rPr>
          <w:rFonts w:ascii="Tahoma" w:hAnsi="Tahoma" w:cs="Tahoma"/>
          <w:sz w:val="22"/>
          <w:szCs w:val="18"/>
        </w:rPr>
        <w:t xml:space="preserve"> ernennt selbst unter den Mitgliedern des Kollegiums die/den Vorsitzenden. Es hat die Aufgabe die Richtigkeit des </w:t>
      </w:r>
      <w:r w:rsidR="00374BC5" w:rsidRPr="006A6D94">
        <w:rPr>
          <w:rFonts w:ascii="Tahoma" w:hAnsi="Tahoma" w:cs="Tahoma"/>
          <w:sz w:val="22"/>
          <w:szCs w:val="18"/>
        </w:rPr>
        <w:lastRenderedPageBreak/>
        <w:t xml:space="preserve">Rechnungsabschlusses </w:t>
      </w:r>
      <w:r w:rsidRPr="006A6D94">
        <w:rPr>
          <w:rFonts w:ascii="Tahoma" w:hAnsi="Tahoma" w:cs="Tahoma"/>
          <w:sz w:val="22"/>
          <w:szCs w:val="18"/>
        </w:rPr>
        <w:t>und der Vermögensverwaltung des Vereines zu überwachen und erstellt zum Jahresabschluss einen Bericht, der zusammen mit de</w:t>
      </w:r>
      <w:r w:rsidR="00873334" w:rsidRPr="006A6D94">
        <w:rPr>
          <w:rFonts w:ascii="Tahoma" w:hAnsi="Tahoma" w:cs="Tahoma"/>
          <w:sz w:val="22"/>
          <w:szCs w:val="18"/>
        </w:rPr>
        <w:t>m</w:t>
      </w:r>
      <w:r w:rsidRPr="006A6D94">
        <w:rPr>
          <w:rFonts w:ascii="Tahoma" w:hAnsi="Tahoma" w:cs="Tahoma"/>
          <w:sz w:val="22"/>
          <w:szCs w:val="18"/>
        </w:rPr>
        <w:t xml:space="preserve"> </w:t>
      </w:r>
      <w:r w:rsidR="00374BC5" w:rsidRPr="006A6D94">
        <w:rPr>
          <w:rFonts w:ascii="Tahoma" w:hAnsi="Tahoma" w:cs="Tahoma"/>
          <w:sz w:val="22"/>
          <w:szCs w:val="18"/>
        </w:rPr>
        <w:t>Bericht zum Jahresabschluss</w:t>
      </w:r>
      <w:r w:rsidRPr="006A6D94">
        <w:rPr>
          <w:rFonts w:ascii="Tahoma" w:hAnsi="Tahoma" w:cs="Tahoma"/>
          <w:sz w:val="22"/>
          <w:szCs w:val="18"/>
        </w:rPr>
        <w:t xml:space="preserve"> der </w:t>
      </w:r>
      <w:r w:rsidR="00374BC5" w:rsidRPr="006A6D94">
        <w:rPr>
          <w:rFonts w:ascii="Tahoma" w:hAnsi="Tahoma" w:cs="Tahoma"/>
          <w:sz w:val="22"/>
          <w:szCs w:val="18"/>
        </w:rPr>
        <w:t>Genera</w:t>
      </w:r>
      <w:r w:rsidRPr="006A6D94">
        <w:rPr>
          <w:rFonts w:ascii="Tahoma" w:hAnsi="Tahoma" w:cs="Tahoma"/>
          <w:sz w:val="22"/>
          <w:szCs w:val="18"/>
        </w:rPr>
        <w:t>lversammlung vorgelegt wird.</w:t>
      </w:r>
    </w:p>
    <w:p w:rsidR="00377E8E" w:rsidRPr="006A6D94" w:rsidRDefault="00CC19E6"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sz w:val="22"/>
          <w:szCs w:val="18"/>
        </w:rPr>
        <w:br/>
      </w:r>
      <w:r w:rsidR="00377E8E" w:rsidRPr="006A6D94">
        <w:rPr>
          <w:rFonts w:ascii="Tahoma" w:hAnsi="Tahoma" w:cs="Tahoma"/>
          <w:b/>
          <w:sz w:val="22"/>
          <w:szCs w:val="18"/>
        </w:rPr>
        <w:t xml:space="preserve">Art. 13 – </w:t>
      </w:r>
      <w:r w:rsidR="00E741DB" w:rsidRPr="006A6D94">
        <w:rPr>
          <w:rFonts w:ascii="Tahoma" w:hAnsi="Tahoma" w:cs="Tahoma"/>
          <w:b/>
          <w:sz w:val="22"/>
          <w:szCs w:val="18"/>
        </w:rPr>
        <w:t xml:space="preserve">Der  </w:t>
      </w:r>
      <w:r w:rsidR="00374BC5" w:rsidRPr="006A6D94">
        <w:rPr>
          <w:rFonts w:ascii="Tahoma" w:hAnsi="Tahoma" w:cs="Tahoma"/>
          <w:b/>
          <w:sz w:val="22"/>
          <w:szCs w:val="18"/>
        </w:rPr>
        <w:t>Jahresabschluss</w:t>
      </w:r>
      <w:r w:rsidR="00E741DB" w:rsidRPr="006A6D94">
        <w:rPr>
          <w:rFonts w:ascii="Tahoma" w:hAnsi="Tahoma" w:cs="Tahoma"/>
          <w:b/>
          <w:sz w:val="22"/>
          <w:szCs w:val="18"/>
        </w:rPr>
        <w:t xml:space="preserve"> </w:t>
      </w:r>
    </w:p>
    <w:p w:rsidR="00873334" w:rsidRPr="006A6D94" w:rsidRDefault="00873334"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Das Vereinsjahr beginnt am 1. Jänner und endet am 31. Dezember eines jeden Jahres. Innerhalb 30. April legt der Vorstand der Mitgliederversammlung die Jahresabschlussrechnung betreffend das Vorjahr vor. Wenn besondere Erfordernisse es verlangen, kann der Jahresabschlussbericht auch erst innerhalb 30</w:t>
      </w:r>
      <w:r w:rsidR="00C419E9" w:rsidRPr="006A6D94">
        <w:rPr>
          <w:rFonts w:ascii="Tahoma" w:hAnsi="Tahoma" w:cs="Tahoma"/>
          <w:sz w:val="22"/>
          <w:szCs w:val="18"/>
        </w:rPr>
        <w:t>.</w:t>
      </w:r>
      <w:r w:rsidRPr="006A6D94">
        <w:rPr>
          <w:rFonts w:ascii="Tahoma" w:hAnsi="Tahoma" w:cs="Tahoma"/>
          <w:sz w:val="22"/>
          <w:szCs w:val="18"/>
        </w:rPr>
        <w:t xml:space="preserve"> Juni der Generalversammlung vorgelegt werden.</w:t>
      </w:r>
      <w:r w:rsidR="009F5964" w:rsidRPr="006A6D94">
        <w:rPr>
          <w:rFonts w:ascii="Tahoma" w:hAnsi="Tahoma" w:cs="Tahoma"/>
          <w:sz w:val="22"/>
          <w:szCs w:val="18"/>
        </w:rPr>
        <w:t xml:space="preserve"> Die Jahresabschlussrechnung muss verständlich formuliert sein und muss in wahrheitsgetreuer und korrekter Weise die finanzielle und vermögensrechtliche Situation des Vereines wiedergeben. </w:t>
      </w: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14 </w:t>
      </w:r>
      <w:r w:rsidRPr="006A6D94">
        <w:rPr>
          <w:rFonts w:ascii="Tahoma" w:hAnsi="Tahoma" w:cs="Tahoma"/>
          <w:b/>
          <w:sz w:val="22"/>
          <w:szCs w:val="18"/>
          <w:lang w:val="de-AT"/>
        </w:rPr>
        <w:t>–</w:t>
      </w:r>
      <w:r w:rsidR="00C419E9" w:rsidRPr="006A6D94">
        <w:rPr>
          <w:rFonts w:ascii="Tahoma" w:hAnsi="Tahoma" w:cs="Tahoma"/>
          <w:b/>
          <w:sz w:val="22"/>
          <w:szCs w:val="18"/>
        </w:rPr>
        <w:t>Vereinsvermögen</w:t>
      </w:r>
    </w:p>
    <w:p w:rsidR="009F5964" w:rsidRPr="006A6D94" w:rsidRDefault="009F5964"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Die wirtschaftlichen Ressourcen des Vereines bestehen aus:</w:t>
      </w:r>
    </w:p>
    <w:p w:rsidR="009F5964" w:rsidRPr="006A6D94" w:rsidRDefault="00377E8E"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br/>
        <w:t xml:space="preserve">- </w:t>
      </w:r>
      <w:r w:rsidR="009F5964" w:rsidRPr="006A6D94">
        <w:rPr>
          <w:rFonts w:ascii="Tahoma" w:hAnsi="Tahoma" w:cs="Tahoma"/>
          <w:sz w:val="22"/>
          <w:szCs w:val="18"/>
        </w:rPr>
        <w:t>mobilen und immobilen Gütern</w:t>
      </w:r>
      <w:r w:rsidRPr="006A6D94">
        <w:rPr>
          <w:rFonts w:ascii="Tahoma" w:hAnsi="Tahoma" w:cs="Tahoma"/>
          <w:sz w:val="22"/>
          <w:szCs w:val="18"/>
        </w:rPr>
        <w:t>;</w:t>
      </w:r>
      <w:r w:rsidRPr="006A6D94">
        <w:rPr>
          <w:rFonts w:ascii="Tahoma" w:hAnsi="Tahoma" w:cs="Tahoma"/>
          <w:sz w:val="22"/>
          <w:szCs w:val="18"/>
        </w:rPr>
        <w:br/>
        <w:t xml:space="preserve">- </w:t>
      </w:r>
      <w:r w:rsidR="009F5964" w:rsidRPr="006A6D94">
        <w:rPr>
          <w:rFonts w:ascii="Tahoma" w:hAnsi="Tahoma" w:cs="Tahoma"/>
          <w:sz w:val="22"/>
          <w:szCs w:val="18"/>
        </w:rPr>
        <w:t>Beiträgen</w:t>
      </w:r>
      <w:r w:rsidRPr="006A6D94">
        <w:rPr>
          <w:rFonts w:ascii="Tahoma" w:hAnsi="Tahoma" w:cs="Tahoma"/>
          <w:sz w:val="22"/>
          <w:szCs w:val="18"/>
        </w:rPr>
        <w:t>;</w:t>
      </w:r>
      <w:r w:rsidRPr="006A6D94">
        <w:rPr>
          <w:rFonts w:ascii="Tahoma" w:hAnsi="Tahoma" w:cs="Tahoma"/>
          <w:sz w:val="22"/>
          <w:szCs w:val="18"/>
        </w:rPr>
        <w:br/>
        <w:t xml:space="preserve">- </w:t>
      </w:r>
      <w:r w:rsidR="009F5964" w:rsidRPr="006A6D94">
        <w:rPr>
          <w:rFonts w:ascii="Tahoma" w:hAnsi="Tahoma" w:cs="Tahoma"/>
          <w:sz w:val="22"/>
          <w:szCs w:val="18"/>
        </w:rPr>
        <w:t>Schenkungen und Verlassenschaften</w:t>
      </w:r>
      <w:r w:rsidRPr="006A6D94">
        <w:rPr>
          <w:rFonts w:ascii="Tahoma" w:hAnsi="Tahoma" w:cs="Tahoma"/>
          <w:sz w:val="22"/>
          <w:szCs w:val="18"/>
        </w:rPr>
        <w:t>;</w:t>
      </w:r>
      <w:r w:rsidRPr="006A6D94">
        <w:rPr>
          <w:rFonts w:ascii="Tahoma" w:hAnsi="Tahoma" w:cs="Tahoma"/>
          <w:sz w:val="22"/>
          <w:szCs w:val="18"/>
        </w:rPr>
        <w:br/>
        <w:t xml:space="preserve">- </w:t>
      </w:r>
      <w:r w:rsidR="009F5964" w:rsidRPr="006A6D94">
        <w:rPr>
          <w:rFonts w:ascii="Tahoma" w:hAnsi="Tahoma" w:cs="Tahoma"/>
          <w:sz w:val="22"/>
          <w:szCs w:val="18"/>
        </w:rPr>
        <w:t>geringfügige Tätigkeiten mit Handelscharakter oder Produktionscharakter</w:t>
      </w:r>
    </w:p>
    <w:p w:rsidR="009F5964" w:rsidRPr="006A6D94" w:rsidRDefault="00377E8E"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 </w:t>
      </w:r>
      <w:r w:rsidR="009F5964" w:rsidRPr="006A6D94">
        <w:rPr>
          <w:rFonts w:ascii="Tahoma" w:hAnsi="Tahoma" w:cs="Tahoma"/>
          <w:sz w:val="22"/>
          <w:szCs w:val="18"/>
        </w:rPr>
        <w:t>jede andere Form von Einkünften</w:t>
      </w:r>
    </w:p>
    <w:p w:rsidR="009F5964" w:rsidRPr="006A6D94" w:rsidRDefault="009F5964"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Die Beiträge der Mitglieder erfolgen in Form eines Jahresbeitrages, dessen Höhe vom Vorstand festgesetzt wird und aus eventuellen außerordentlichen Beiträgen, die von der Generalversammlung beschlossen werden und deren Höhe auch von der Generalversammlung festgesetzt wird.</w:t>
      </w:r>
    </w:p>
    <w:p w:rsidR="009F5964" w:rsidRPr="006A6D94" w:rsidRDefault="009F5964"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Während des Bestehens des Vereines ist die </w:t>
      </w:r>
      <w:r w:rsidR="009E621F" w:rsidRPr="006A6D94">
        <w:rPr>
          <w:rFonts w:ascii="Tahoma" w:hAnsi="Tahoma" w:cs="Tahoma"/>
          <w:sz w:val="22"/>
          <w:szCs w:val="18"/>
        </w:rPr>
        <w:t xml:space="preserve">direkte oder indirekte </w:t>
      </w:r>
      <w:r w:rsidRPr="006A6D94">
        <w:rPr>
          <w:rFonts w:ascii="Tahoma" w:hAnsi="Tahoma" w:cs="Tahoma"/>
          <w:sz w:val="22"/>
          <w:szCs w:val="18"/>
        </w:rPr>
        <w:t>Verteilung der Gewinne oder der Verwaltungsüberschüsse</w:t>
      </w:r>
      <w:r w:rsidR="009E621F" w:rsidRPr="006A6D94">
        <w:rPr>
          <w:rFonts w:ascii="Tahoma" w:hAnsi="Tahoma" w:cs="Tahoma"/>
          <w:sz w:val="22"/>
          <w:szCs w:val="18"/>
        </w:rPr>
        <w:t xml:space="preserve">, sowie von eventuellen Fonds, Rücklagen oder Kapital </w:t>
      </w:r>
      <w:r w:rsidRPr="006A6D94">
        <w:rPr>
          <w:rFonts w:ascii="Tahoma" w:hAnsi="Tahoma" w:cs="Tahoma"/>
          <w:sz w:val="22"/>
          <w:szCs w:val="18"/>
        </w:rPr>
        <w:t xml:space="preserve"> an die Mitglieder verboten</w:t>
      </w:r>
      <w:r w:rsidR="009E621F" w:rsidRPr="006A6D94">
        <w:rPr>
          <w:rFonts w:ascii="Tahoma" w:hAnsi="Tahoma" w:cs="Tahoma"/>
          <w:sz w:val="22"/>
          <w:szCs w:val="18"/>
        </w:rPr>
        <w:t xml:space="preserve">, außer dann, wenn die Nutznießer bzw. die Verteilung gesetzlich vorgesehen sind und zugunsten anderer, nicht gewinnorientierter Vereine ist, die auf Grund des Gesetztes, ihrer Satzung oder von Verordnungen der gleichen Einheitsstruktur angehören. </w:t>
      </w:r>
    </w:p>
    <w:p w:rsidR="009F5964" w:rsidRPr="006A6D94" w:rsidRDefault="009E621F"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 xml:space="preserve">Die Verwaltungsüberschüsse oder die Gewinne des Vereines müssen für die Vereinsziele </w:t>
      </w:r>
      <w:r w:rsidR="00C419E9" w:rsidRPr="006A6D94">
        <w:rPr>
          <w:rFonts w:ascii="Tahoma" w:hAnsi="Tahoma" w:cs="Tahoma"/>
          <w:sz w:val="22"/>
          <w:szCs w:val="18"/>
        </w:rPr>
        <w:t xml:space="preserve">verwendet </w:t>
      </w:r>
      <w:r w:rsidRPr="006A6D94">
        <w:rPr>
          <w:rFonts w:ascii="Tahoma" w:hAnsi="Tahoma" w:cs="Tahoma"/>
          <w:sz w:val="22"/>
          <w:szCs w:val="18"/>
        </w:rPr>
        <w:t>werden, bzw. für Tätigkeiten, die direkt mit diesen zusammenhängen.</w:t>
      </w:r>
    </w:p>
    <w:p w:rsidR="00377E8E" w:rsidRPr="006A6D94" w:rsidRDefault="00377E8E" w:rsidP="00377E8E">
      <w:pPr>
        <w:pStyle w:val="StandardWeb"/>
        <w:spacing w:before="0" w:beforeAutospacing="0" w:after="210" w:afterAutospacing="0" w:line="270" w:lineRule="atLeast"/>
        <w:rPr>
          <w:rFonts w:ascii="Tahoma" w:hAnsi="Tahoma" w:cs="Tahoma"/>
          <w:sz w:val="22"/>
          <w:szCs w:val="18"/>
        </w:rPr>
      </w:pPr>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15 – </w:t>
      </w:r>
      <w:r w:rsidR="009E621F" w:rsidRPr="006A6D94">
        <w:rPr>
          <w:rFonts w:ascii="Tahoma" w:hAnsi="Tahoma" w:cs="Tahoma"/>
          <w:b/>
          <w:sz w:val="22"/>
          <w:szCs w:val="18"/>
        </w:rPr>
        <w:t>Auflösung</w:t>
      </w:r>
    </w:p>
    <w:p w:rsidR="009E621F" w:rsidRPr="006A6D94" w:rsidRDefault="009E621F"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Die Auflösung des Vereines muss in einer außerordentlichen Generalversammlung, mit der Zustimmung von mindestens ¾ der stimmberechtigten Mitglieder beschlossen werden.</w:t>
      </w:r>
    </w:p>
    <w:p w:rsidR="00FA1CD1" w:rsidRPr="006A6D94" w:rsidRDefault="009E621F" w:rsidP="00377E8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Im Fall der Auflösung</w:t>
      </w:r>
      <w:r w:rsidR="00FA1CD1" w:rsidRPr="006A6D94">
        <w:rPr>
          <w:rFonts w:ascii="Tahoma" w:hAnsi="Tahoma" w:cs="Tahoma"/>
          <w:sz w:val="22"/>
          <w:szCs w:val="18"/>
        </w:rPr>
        <w:t xml:space="preserve"> des Vereines</w:t>
      </w:r>
      <w:r w:rsidRPr="006A6D94">
        <w:rPr>
          <w:rFonts w:ascii="Tahoma" w:hAnsi="Tahoma" w:cs="Tahoma"/>
          <w:sz w:val="22"/>
          <w:szCs w:val="18"/>
        </w:rPr>
        <w:t xml:space="preserve">, aus </w:t>
      </w:r>
      <w:r w:rsidR="00FA1CD1" w:rsidRPr="006A6D94">
        <w:rPr>
          <w:rFonts w:ascii="Tahoma" w:hAnsi="Tahoma" w:cs="Tahoma"/>
          <w:sz w:val="22"/>
          <w:szCs w:val="18"/>
        </w:rPr>
        <w:t>welchem</w:t>
      </w:r>
      <w:r w:rsidRPr="006A6D94">
        <w:rPr>
          <w:rFonts w:ascii="Tahoma" w:hAnsi="Tahoma" w:cs="Tahoma"/>
          <w:sz w:val="22"/>
          <w:szCs w:val="18"/>
        </w:rPr>
        <w:t xml:space="preserve"> Grund</w:t>
      </w:r>
      <w:r w:rsidR="00FA1CD1" w:rsidRPr="006A6D94">
        <w:rPr>
          <w:rFonts w:ascii="Tahoma" w:hAnsi="Tahoma" w:cs="Tahoma"/>
          <w:sz w:val="22"/>
          <w:szCs w:val="18"/>
        </w:rPr>
        <w:t xml:space="preserve"> auch immer, muss das Vermögen einem anderen,  nicht Gewinn orientierten, sozial ausgerichteten Verein zugesprochen werden; vorher muss die Agentur angehört werden, die mit Dekret des Präsidenten des Ministerrates vom 26. September 2000 eingerichtet wurde, außer das Gesetz verpflichtet zu einem anderen Begünstigten.</w:t>
      </w:r>
    </w:p>
    <w:p w:rsidR="00FA1CD1" w:rsidRPr="006A6D94" w:rsidRDefault="00FA1CD1" w:rsidP="00377E8E">
      <w:pPr>
        <w:pStyle w:val="StandardWeb"/>
        <w:spacing w:before="0" w:beforeAutospacing="0" w:after="0" w:afterAutospacing="0" w:line="270" w:lineRule="atLeast"/>
        <w:rPr>
          <w:rFonts w:ascii="Tahoma" w:hAnsi="Tahoma" w:cs="Tahoma"/>
          <w:sz w:val="22"/>
          <w:szCs w:val="18"/>
        </w:rPr>
      </w:pPr>
    </w:p>
    <w:p w:rsidR="00FA1CD1" w:rsidRPr="006A6D94" w:rsidRDefault="00377E8E" w:rsidP="00CC19E6">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16 – </w:t>
      </w:r>
      <w:r w:rsidR="00FA1CD1" w:rsidRPr="006A6D94">
        <w:rPr>
          <w:rFonts w:ascii="Tahoma" w:hAnsi="Tahoma" w:cs="Tahoma"/>
          <w:b/>
          <w:sz w:val="22"/>
          <w:szCs w:val="18"/>
        </w:rPr>
        <w:t>Schiedsgerichtsklausel</w:t>
      </w:r>
    </w:p>
    <w:p w:rsidR="003B52AE" w:rsidRPr="006A6D94" w:rsidRDefault="00FA1CD1" w:rsidP="00CC19E6">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Bei Streitigkeiten, die zwischen dem Verein und seinen Mitgliedern und zwischen den Mitgliedern in Bezug auf Beziehungen</w:t>
      </w:r>
      <w:r w:rsidR="00293D63" w:rsidRPr="006A6D94">
        <w:rPr>
          <w:rFonts w:ascii="Tahoma" w:hAnsi="Tahoma" w:cs="Tahoma"/>
          <w:sz w:val="22"/>
          <w:szCs w:val="18"/>
        </w:rPr>
        <w:t>,</w:t>
      </w:r>
      <w:r w:rsidRPr="006A6D94">
        <w:rPr>
          <w:rFonts w:ascii="Tahoma" w:hAnsi="Tahoma" w:cs="Tahoma"/>
          <w:sz w:val="22"/>
          <w:szCs w:val="18"/>
        </w:rPr>
        <w:t xml:space="preserve"> die mit dem Vereinsleben zusammenhängen entstehen sollten</w:t>
      </w:r>
      <w:r w:rsidR="00680A09" w:rsidRPr="006A6D94">
        <w:rPr>
          <w:rFonts w:ascii="Tahoma" w:hAnsi="Tahoma" w:cs="Tahoma"/>
          <w:sz w:val="22"/>
          <w:szCs w:val="18"/>
        </w:rPr>
        <w:t>,</w:t>
      </w:r>
      <w:r w:rsidRPr="006A6D94">
        <w:rPr>
          <w:rFonts w:ascii="Tahoma" w:hAnsi="Tahoma" w:cs="Tahoma"/>
          <w:sz w:val="22"/>
          <w:szCs w:val="18"/>
        </w:rPr>
        <w:t xml:space="preserve"> werden einem Schiedsgericht zugewiesen, d</w:t>
      </w:r>
      <w:r w:rsidR="00680A09" w:rsidRPr="006A6D94">
        <w:rPr>
          <w:rFonts w:ascii="Tahoma" w:hAnsi="Tahoma" w:cs="Tahoma"/>
          <w:sz w:val="22"/>
          <w:szCs w:val="18"/>
        </w:rPr>
        <w:t>as</w:t>
      </w:r>
      <w:r w:rsidRPr="006A6D94">
        <w:rPr>
          <w:rFonts w:ascii="Tahoma" w:hAnsi="Tahoma" w:cs="Tahoma"/>
          <w:sz w:val="22"/>
          <w:szCs w:val="18"/>
        </w:rPr>
        <w:t xml:space="preserve"> aus drei Mitgliedern besteht, von denen je eines von den Streitteilen ernannt wird und eines , mit der Funktion des Präsidenten von den </w:t>
      </w:r>
      <w:r w:rsidR="00680A09" w:rsidRPr="006A6D94">
        <w:rPr>
          <w:rFonts w:ascii="Tahoma" w:hAnsi="Tahoma" w:cs="Tahoma"/>
          <w:sz w:val="22"/>
          <w:szCs w:val="18"/>
        </w:rPr>
        <w:t>so bestellten Schiedsrichtern ernannt wird. Das Schiedsgericht fällt seine Entscheidungen mit einfacher Stimmenmehrheit</w:t>
      </w:r>
      <w:r w:rsidR="00CC19E6" w:rsidRPr="006A6D94">
        <w:rPr>
          <w:rFonts w:ascii="Tahoma" w:hAnsi="Tahoma" w:cs="Tahoma"/>
          <w:sz w:val="22"/>
          <w:szCs w:val="18"/>
        </w:rPr>
        <w:t>.</w:t>
      </w:r>
      <w:r w:rsidR="00CC19E6" w:rsidRPr="006A6D94">
        <w:rPr>
          <w:rFonts w:ascii="Tahoma" w:hAnsi="Tahoma" w:cs="Tahoma"/>
          <w:sz w:val="22"/>
          <w:szCs w:val="18"/>
        </w:rPr>
        <w:br/>
      </w:r>
      <w:r w:rsidR="003B52AE" w:rsidRPr="006A6D94">
        <w:rPr>
          <w:rFonts w:ascii="Tahoma" w:hAnsi="Tahoma" w:cs="Tahoma"/>
          <w:sz w:val="22"/>
          <w:szCs w:val="18"/>
        </w:rPr>
        <w:t xml:space="preserve">Die Partei, die die Angelegenheit der Schiedsstelle meldet, muss die andere Partei per Einschreiben </w:t>
      </w:r>
      <w:r w:rsidR="003B52AE" w:rsidRPr="006A6D94">
        <w:rPr>
          <w:rFonts w:ascii="Tahoma" w:hAnsi="Tahoma" w:cs="Tahoma"/>
          <w:sz w:val="22"/>
          <w:szCs w:val="18"/>
        </w:rPr>
        <w:lastRenderedPageBreak/>
        <w:t>innerhalb der  zwingenden Laufzeit von 20 Tage ab dem Datum des Geschehens, das zum angeblich erlittenen Schaden geführt hat, bzw. ab dem Datum ab welchem die Partei davon Kenntnis erhalten hat, in Kenntnis setzen. Dabei muss sie auch den gewählten Schiedsrichter namhaft machen.</w:t>
      </w:r>
      <w:r w:rsidR="00CC19E6" w:rsidRPr="006A6D94">
        <w:rPr>
          <w:rFonts w:ascii="Tahoma" w:hAnsi="Tahoma" w:cs="Tahoma"/>
          <w:sz w:val="22"/>
          <w:szCs w:val="18"/>
        </w:rPr>
        <w:br/>
      </w:r>
      <w:r w:rsidR="003B52AE" w:rsidRPr="006A6D94">
        <w:rPr>
          <w:rFonts w:ascii="Tahoma" w:hAnsi="Tahoma" w:cs="Tahoma"/>
          <w:sz w:val="22"/>
          <w:szCs w:val="18"/>
        </w:rPr>
        <w:t xml:space="preserve">Die andere Partei </w:t>
      </w:r>
      <w:r w:rsidR="005E478E" w:rsidRPr="006A6D94">
        <w:rPr>
          <w:rFonts w:ascii="Tahoma" w:hAnsi="Tahoma" w:cs="Tahoma"/>
          <w:sz w:val="22"/>
          <w:szCs w:val="18"/>
        </w:rPr>
        <w:t xml:space="preserve">muss </w:t>
      </w:r>
      <w:r w:rsidR="003B52AE" w:rsidRPr="006A6D94">
        <w:rPr>
          <w:rFonts w:ascii="Tahoma" w:hAnsi="Tahoma" w:cs="Tahoma"/>
          <w:sz w:val="22"/>
          <w:szCs w:val="18"/>
        </w:rPr>
        <w:t xml:space="preserve">ihren Schiedsrichter </w:t>
      </w:r>
      <w:r w:rsidR="005E478E" w:rsidRPr="006A6D94">
        <w:rPr>
          <w:rFonts w:ascii="Tahoma" w:hAnsi="Tahoma" w:cs="Tahoma"/>
          <w:sz w:val="22"/>
          <w:szCs w:val="18"/>
        </w:rPr>
        <w:t xml:space="preserve">ohne Aufschub </w:t>
      </w:r>
      <w:r w:rsidR="003B52AE" w:rsidRPr="006A6D94">
        <w:rPr>
          <w:rFonts w:ascii="Tahoma" w:hAnsi="Tahoma" w:cs="Tahoma"/>
          <w:sz w:val="22"/>
          <w:szCs w:val="18"/>
        </w:rPr>
        <w:t xml:space="preserve"> innerhalb von zwanzig Tagen nach Erhalt des Einschreibens </w:t>
      </w:r>
      <w:r w:rsidR="005E478E" w:rsidRPr="006A6D94">
        <w:rPr>
          <w:rFonts w:ascii="Tahoma" w:hAnsi="Tahoma" w:cs="Tahoma"/>
          <w:sz w:val="22"/>
          <w:szCs w:val="18"/>
        </w:rPr>
        <w:t>- wie im vorigen Absatz beschrieben –</w:t>
      </w:r>
      <w:r w:rsidR="00293D63" w:rsidRPr="006A6D94">
        <w:rPr>
          <w:rFonts w:ascii="Tahoma" w:hAnsi="Tahoma" w:cs="Tahoma"/>
          <w:sz w:val="22"/>
          <w:szCs w:val="18"/>
        </w:rPr>
        <w:t>nennen.</w:t>
      </w:r>
      <w:r w:rsidR="005E478E" w:rsidRPr="006A6D94">
        <w:rPr>
          <w:rFonts w:ascii="Tahoma" w:hAnsi="Tahoma" w:cs="Tahoma"/>
          <w:sz w:val="22"/>
          <w:szCs w:val="18"/>
        </w:rPr>
        <w:t xml:space="preserve"> in Ermangelung </w:t>
      </w:r>
      <w:r w:rsidR="003B52AE" w:rsidRPr="006A6D94">
        <w:rPr>
          <w:rFonts w:ascii="Tahoma" w:hAnsi="Tahoma" w:cs="Tahoma"/>
          <w:sz w:val="22"/>
          <w:szCs w:val="18"/>
        </w:rPr>
        <w:t xml:space="preserve">wird der Schiedsrichter auf Antrag der Partei, die das Schiedsverfahren eingeleitet hat vom Präsidenten des Gerichtes in  Bozen </w:t>
      </w:r>
      <w:r w:rsidR="005E478E" w:rsidRPr="006A6D94">
        <w:rPr>
          <w:rFonts w:ascii="Tahoma" w:hAnsi="Tahoma" w:cs="Tahoma"/>
          <w:sz w:val="22"/>
          <w:szCs w:val="18"/>
        </w:rPr>
        <w:t>ernannt werden.</w:t>
      </w:r>
    </w:p>
    <w:p w:rsidR="003B52AE" w:rsidRPr="006A6D94" w:rsidRDefault="003B52AE" w:rsidP="003B52AE">
      <w:pPr>
        <w:pStyle w:val="StandardWeb"/>
        <w:spacing w:before="0" w:beforeAutospacing="0" w:after="0" w:afterAutospacing="0" w:line="270" w:lineRule="atLeast"/>
        <w:rPr>
          <w:rFonts w:ascii="Tahoma" w:hAnsi="Tahoma" w:cs="Tahoma"/>
          <w:sz w:val="22"/>
          <w:szCs w:val="18"/>
        </w:rPr>
      </w:pPr>
      <w:r w:rsidRPr="006A6D94">
        <w:rPr>
          <w:rFonts w:ascii="Tahoma" w:hAnsi="Tahoma" w:cs="Tahoma"/>
          <w:sz w:val="22"/>
          <w:szCs w:val="18"/>
        </w:rPr>
        <w:t>Das Schiedsverfahren wird in der Provinz Bozen</w:t>
      </w:r>
      <w:r w:rsidR="005E478E" w:rsidRPr="006A6D94">
        <w:rPr>
          <w:rFonts w:ascii="Tahoma" w:hAnsi="Tahoma" w:cs="Tahoma"/>
          <w:sz w:val="22"/>
          <w:szCs w:val="18"/>
        </w:rPr>
        <w:t xml:space="preserve"> stattfinden und das Schiedsgericht wird </w:t>
      </w:r>
      <w:r w:rsidRPr="006A6D94">
        <w:rPr>
          <w:rFonts w:ascii="Tahoma" w:hAnsi="Tahoma" w:cs="Tahoma"/>
          <w:sz w:val="22"/>
          <w:szCs w:val="18"/>
        </w:rPr>
        <w:t xml:space="preserve">den Schiedsspruch mit der größtmöglichen </w:t>
      </w:r>
      <w:r w:rsidR="005E478E" w:rsidRPr="006A6D94">
        <w:rPr>
          <w:rFonts w:ascii="Tahoma" w:hAnsi="Tahoma" w:cs="Tahoma"/>
          <w:sz w:val="22"/>
          <w:szCs w:val="18"/>
        </w:rPr>
        <w:t xml:space="preserve">formalen </w:t>
      </w:r>
      <w:r w:rsidRPr="006A6D94">
        <w:rPr>
          <w:rFonts w:ascii="Tahoma" w:hAnsi="Tahoma" w:cs="Tahoma"/>
          <w:sz w:val="22"/>
          <w:szCs w:val="18"/>
        </w:rPr>
        <w:t>Freiheit</w:t>
      </w:r>
      <w:r w:rsidR="005E478E" w:rsidRPr="006A6D94">
        <w:rPr>
          <w:rFonts w:ascii="Tahoma" w:hAnsi="Tahoma" w:cs="Tahoma"/>
          <w:sz w:val="22"/>
          <w:szCs w:val="18"/>
        </w:rPr>
        <w:t xml:space="preserve"> aussprechen</w:t>
      </w:r>
      <w:r w:rsidRPr="006A6D94">
        <w:rPr>
          <w:rFonts w:ascii="Tahoma" w:hAnsi="Tahoma" w:cs="Tahoma"/>
          <w:sz w:val="22"/>
          <w:szCs w:val="18"/>
        </w:rPr>
        <w:t xml:space="preserve">, </w:t>
      </w:r>
      <w:r w:rsidR="005E478E" w:rsidRPr="006A6D94">
        <w:rPr>
          <w:rFonts w:ascii="Tahoma" w:hAnsi="Tahoma" w:cs="Tahoma"/>
          <w:sz w:val="22"/>
          <w:szCs w:val="18"/>
        </w:rPr>
        <w:t xml:space="preserve">da </w:t>
      </w:r>
      <w:r w:rsidRPr="006A6D94">
        <w:rPr>
          <w:rFonts w:ascii="Tahoma" w:hAnsi="Tahoma" w:cs="Tahoma"/>
          <w:sz w:val="22"/>
          <w:szCs w:val="18"/>
        </w:rPr>
        <w:t xml:space="preserve">das Schiedsverfahren </w:t>
      </w:r>
      <w:r w:rsidR="005E478E" w:rsidRPr="006A6D94">
        <w:rPr>
          <w:rFonts w:ascii="Tahoma" w:hAnsi="Tahoma" w:cs="Tahoma"/>
          <w:sz w:val="22"/>
          <w:szCs w:val="18"/>
        </w:rPr>
        <w:t xml:space="preserve">an sich in jedem Fall als gütlich </w:t>
      </w:r>
      <w:r w:rsidRPr="006A6D94">
        <w:rPr>
          <w:rFonts w:ascii="Tahoma" w:hAnsi="Tahoma" w:cs="Tahoma"/>
          <w:sz w:val="22"/>
          <w:szCs w:val="18"/>
        </w:rPr>
        <w:t>angesehen w</w:t>
      </w:r>
      <w:r w:rsidR="005E478E" w:rsidRPr="006A6D94">
        <w:rPr>
          <w:rFonts w:ascii="Tahoma" w:hAnsi="Tahoma" w:cs="Tahoma"/>
          <w:sz w:val="22"/>
          <w:szCs w:val="18"/>
        </w:rPr>
        <w:t>i</w:t>
      </w:r>
      <w:r w:rsidRPr="006A6D94">
        <w:rPr>
          <w:rFonts w:ascii="Tahoma" w:hAnsi="Tahoma" w:cs="Tahoma"/>
          <w:sz w:val="22"/>
          <w:szCs w:val="18"/>
        </w:rPr>
        <w:t>rd</w:t>
      </w:r>
      <w:r w:rsidR="005E478E" w:rsidRPr="006A6D94">
        <w:rPr>
          <w:rFonts w:ascii="Tahoma" w:hAnsi="Tahoma" w:cs="Tahoma"/>
          <w:sz w:val="22"/>
          <w:szCs w:val="18"/>
        </w:rPr>
        <w:t xml:space="preserve">. </w:t>
      </w:r>
      <w:r w:rsidR="00377E8E" w:rsidRPr="006A6D94">
        <w:rPr>
          <w:rFonts w:ascii="Tahoma" w:hAnsi="Tahoma" w:cs="Tahoma"/>
          <w:sz w:val="22"/>
          <w:szCs w:val="18"/>
        </w:rPr>
        <w:br/>
      </w:r>
      <w:bookmarkStart w:id="0" w:name="_GoBack"/>
      <w:bookmarkEnd w:id="0"/>
    </w:p>
    <w:p w:rsidR="00377E8E" w:rsidRPr="006A6D94" w:rsidRDefault="00377E8E" w:rsidP="00377E8E">
      <w:pPr>
        <w:pStyle w:val="StandardWeb"/>
        <w:spacing w:before="0" w:beforeAutospacing="0" w:after="210" w:afterAutospacing="0" w:line="270" w:lineRule="atLeast"/>
        <w:rPr>
          <w:rFonts w:ascii="Tahoma" w:hAnsi="Tahoma" w:cs="Tahoma"/>
          <w:b/>
          <w:sz w:val="22"/>
          <w:szCs w:val="18"/>
        </w:rPr>
      </w:pPr>
      <w:r w:rsidRPr="006A6D94">
        <w:rPr>
          <w:rFonts w:ascii="Tahoma" w:hAnsi="Tahoma" w:cs="Tahoma"/>
          <w:b/>
          <w:sz w:val="22"/>
          <w:szCs w:val="18"/>
        </w:rPr>
        <w:t xml:space="preserve">Art. 17 – </w:t>
      </w:r>
      <w:r w:rsidR="006A6D94" w:rsidRPr="006A6D94">
        <w:rPr>
          <w:rFonts w:ascii="Tahoma" w:hAnsi="Tahoma" w:cs="Tahoma"/>
          <w:b/>
          <w:sz w:val="22"/>
          <w:szCs w:val="18"/>
        </w:rPr>
        <w:t>Auflösung des Vereins</w:t>
      </w:r>
      <w:r w:rsidR="006A6D94" w:rsidRPr="006A6D94">
        <w:rPr>
          <w:rFonts w:ascii="Tahoma" w:hAnsi="Tahoma" w:cs="Tahoma"/>
          <w:b/>
          <w:i/>
          <w:sz w:val="22"/>
          <w:szCs w:val="18"/>
        </w:rPr>
        <w:t xml:space="preserve"> </w:t>
      </w:r>
    </w:p>
    <w:p w:rsidR="005E478E" w:rsidRPr="006A6D94" w:rsidRDefault="005E478E" w:rsidP="00377E8E">
      <w:pPr>
        <w:pStyle w:val="StandardWeb"/>
        <w:spacing w:before="0" w:beforeAutospacing="0" w:after="210" w:afterAutospacing="0" w:line="270" w:lineRule="atLeast"/>
        <w:rPr>
          <w:rFonts w:ascii="Tahoma" w:hAnsi="Tahoma" w:cs="Tahoma"/>
          <w:sz w:val="22"/>
          <w:szCs w:val="18"/>
        </w:rPr>
      </w:pPr>
      <w:r w:rsidRPr="006A6D94">
        <w:rPr>
          <w:rFonts w:ascii="Tahoma" w:hAnsi="Tahoma" w:cs="Tahoma"/>
          <w:sz w:val="22"/>
          <w:szCs w:val="18"/>
        </w:rPr>
        <w:t xml:space="preserve">Für all das, was nicht ausdrücklich in dieser Satzung angegeben wird, gelten die </w:t>
      </w:r>
      <w:r w:rsidR="00CC19E6" w:rsidRPr="006A6D94">
        <w:rPr>
          <w:rFonts w:ascii="Tahoma" w:hAnsi="Tahoma" w:cs="Tahoma"/>
          <w:sz w:val="22"/>
          <w:szCs w:val="18"/>
        </w:rPr>
        <w:t>gesetzlichen Regelungen.</w:t>
      </w:r>
    </w:p>
    <w:p w:rsidR="000C7911" w:rsidRPr="006A6D94" w:rsidRDefault="000C7911">
      <w:pPr>
        <w:rPr>
          <w:sz w:val="28"/>
        </w:rPr>
      </w:pPr>
    </w:p>
    <w:p w:rsidR="00CC19E6" w:rsidRPr="006A6D94" w:rsidRDefault="00CC19E6">
      <w:pPr>
        <w:rPr>
          <w:rFonts w:ascii="Tahoma" w:hAnsi="Tahoma" w:cs="Tahoma"/>
        </w:rPr>
      </w:pPr>
      <w:r w:rsidRPr="006A6D94">
        <w:rPr>
          <w:rFonts w:ascii="Tahoma" w:hAnsi="Tahoma" w:cs="Tahoma"/>
        </w:rPr>
        <w:t xml:space="preserve">Registriert in Meran, am 24. Juni 2005 mit der Nr. 1336 Serie 1 </w:t>
      </w:r>
      <w:r w:rsidR="00293D63" w:rsidRPr="006A6D94">
        <w:rPr>
          <w:rFonts w:ascii="Tahoma" w:hAnsi="Tahoma" w:cs="Tahoma"/>
        </w:rPr>
        <w:t xml:space="preserve">Registriergebühr </w:t>
      </w:r>
      <w:r w:rsidR="006A6D94" w:rsidRPr="006A6D94">
        <w:rPr>
          <w:rFonts w:ascii="Tahoma" w:hAnsi="Tahoma" w:cs="Tahoma"/>
        </w:rPr>
        <w:t xml:space="preserve">exakt </w:t>
      </w:r>
      <w:r w:rsidRPr="006A6D94">
        <w:rPr>
          <w:rFonts w:ascii="Tahoma" w:hAnsi="Tahoma" w:cs="Tahoma"/>
        </w:rPr>
        <w:t>Euro 172,00</w:t>
      </w:r>
    </w:p>
    <w:p w:rsidR="00E57B39" w:rsidRPr="006A6D94" w:rsidRDefault="00CC19E6">
      <w:pPr>
        <w:rPr>
          <w:rFonts w:ascii="Tahoma" w:hAnsi="Tahoma" w:cs="Tahoma"/>
          <w:lang w:val="it-IT"/>
        </w:rPr>
      </w:pPr>
      <w:r w:rsidRPr="006A6D94">
        <w:rPr>
          <w:rFonts w:ascii="Tahoma" w:hAnsi="Tahoma" w:cs="Tahoma"/>
        </w:rPr>
        <w:t xml:space="preserve">beim Notar </w:t>
      </w:r>
      <w:r w:rsidR="00E57B39" w:rsidRPr="006A6D94">
        <w:rPr>
          <w:rFonts w:ascii="Tahoma" w:hAnsi="Tahoma" w:cs="Tahoma"/>
          <w:lang w:val="it-IT"/>
        </w:rPr>
        <w:t>Gian Luigi Salaris</w:t>
      </w:r>
    </w:p>
    <w:sectPr w:rsidR="00E57B39" w:rsidRPr="006A6D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E"/>
    <w:rsid w:val="00001290"/>
    <w:rsid w:val="00004BC4"/>
    <w:rsid w:val="00012CB0"/>
    <w:rsid w:val="00016339"/>
    <w:rsid w:val="00020C9B"/>
    <w:rsid w:val="00030EB1"/>
    <w:rsid w:val="00040212"/>
    <w:rsid w:val="00070819"/>
    <w:rsid w:val="00083632"/>
    <w:rsid w:val="00092CD0"/>
    <w:rsid w:val="000A0D69"/>
    <w:rsid w:val="000A5AA5"/>
    <w:rsid w:val="000C295B"/>
    <w:rsid w:val="000C37CF"/>
    <w:rsid w:val="000C7911"/>
    <w:rsid w:val="000C7AEA"/>
    <w:rsid w:val="000D7DE1"/>
    <w:rsid w:val="000E0DBC"/>
    <w:rsid w:val="000E3702"/>
    <w:rsid w:val="000E4F97"/>
    <w:rsid w:val="000E5F13"/>
    <w:rsid w:val="00115A7F"/>
    <w:rsid w:val="00117E63"/>
    <w:rsid w:val="001253EB"/>
    <w:rsid w:val="0012744F"/>
    <w:rsid w:val="00140025"/>
    <w:rsid w:val="00146C08"/>
    <w:rsid w:val="00151C5E"/>
    <w:rsid w:val="00152114"/>
    <w:rsid w:val="0016198A"/>
    <w:rsid w:val="00165BE1"/>
    <w:rsid w:val="00167C9A"/>
    <w:rsid w:val="00173BE7"/>
    <w:rsid w:val="001769D8"/>
    <w:rsid w:val="00191672"/>
    <w:rsid w:val="001A1BCC"/>
    <w:rsid w:val="001A29DF"/>
    <w:rsid w:val="001B6CD4"/>
    <w:rsid w:val="001C33A1"/>
    <w:rsid w:val="001D045A"/>
    <w:rsid w:val="001D0B6E"/>
    <w:rsid w:val="001D6C9D"/>
    <w:rsid w:val="001F4912"/>
    <w:rsid w:val="00203C97"/>
    <w:rsid w:val="00206BED"/>
    <w:rsid w:val="002123BF"/>
    <w:rsid w:val="002262E5"/>
    <w:rsid w:val="002278D6"/>
    <w:rsid w:val="00227965"/>
    <w:rsid w:val="00232DDD"/>
    <w:rsid w:val="0025094F"/>
    <w:rsid w:val="002605E5"/>
    <w:rsid w:val="00260FA6"/>
    <w:rsid w:val="00272BAE"/>
    <w:rsid w:val="00276265"/>
    <w:rsid w:val="00292EE0"/>
    <w:rsid w:val="00293B6D"/>
    <w:rsid w:val="00293D63"/>
    <w:rsid w:val="00296853"/>
    <w:rsid w:val="002A7C7C"/>
    <w:rsid w:val="002B5957"/>
    <w:rsid w:val="002C03A3"/>
    <w:rsid w:val="002E3F95"/>
    <w:rsid w:val="00303B90"/>
    <w:rsid w:val="00311676"/>
    <w:rsid w:val="00313706"/>
    <w:rsid w:val="00313F0B"/>
    <w:rsid w:val="00314E87"/>
    <w:rsid w:val="003203B5"/>
    <w:rsid w:val="00323C12"/>
    <w:rsid w:val="00326AC4"/>
    <w:rsid w:val="00330941"/>
    <w:rsid w:val="0033414A"/>
    <w:rsid w:val="00335408"/>
    <w:rsid w:val="003369F1"/>
    <w:rsid w:val="00343BFE"/>
    <w:rsid w:val="00346FAC"/>
    <w:rsid w:val="00347E7A"/>
    <w:rsid w:val="00357CEC"/>
    <w:rsid w:val="00374BC5"/>
    <w:rsid w:val="00375343"/>
    <w:rsid w:val="00377294"/>
    <w:rsid w:val="00377E8E"/>
    <w:rsid w:val="003826C5"/>
    <w:rsid w:val="00384409"/>
    <w:rsid w:val="00394451"/>
    <w:rsid w:val="00394E81"/>
    <w:rsid w:val="003B06F7"/>
    <w:rsid w:val="003B4079"/>
    <w:rsid w:val="003B4FFC"/>
    <w:rsid w:val="003B52AE"/>
    <w:rsid w:val="003B6E86"/>
    <w:rsid w:val="003B7516"/>
    <w:rsid w:val="003E573D"/>
    <w:rsid w:val="003F079F"/>
    <w:rsid w:val="003F57C2"/>
    <w:rsid w:val="003F5CD7"/>
    <w:rsid w:val="003F5E82"/>
    <w:rsid w:val="00417003"/>
    <w:rsid w:val="00424BFB"/>
    <w:rsid w:val="00424EFD"/>
    <w:rsid w:val="00431BD5"/>
    <w:rsid w:val="00433B76"/>
    <w:rsid w:val="004378FE"/>
    <w:rsid w:val="00447F0C"/>
    <w:rsid w:val="00452F39"/>
    <w:rsid w:val="00453228"/>
    <w:rsid w:val="0046165B"/>
    <w:rsid w:val="00476180"/>
    <w:rsid w:val="004776D5"/>
    <w:rsid w:val="0048297F"/>
    <w:rsid w:val="004841DE"/>
    <w:rsid w:val="00485DA0"/>
    <w:rsid w:val="0048600E"/>
    <w:rsid w:val="00486B1E"/>
    <w:rsid w:val="004B54CE"/>
    <w:rsid w:val="004C16C8"/>
    <w:rsid w:val="004C3EA3"/>
    <w:rsid w:val="004C5CA7"/>
    <w:rsid w:val="004F454B"/>
    <w:rsid w:val="004F69BE"/>
    <w:rsid w:val="00500B8B"/>
    <w:rsid w:val="00504B52"/>
    <w:rsid w:val="00505D05"/>
    <w:rsid w:val="00511C6A"/>
    <w:rsid w:val="005338E0"/>
    <w:rsid w:val="005339D9"/>
    <w:rsid w:val="00537A3A"/>
    <w:rsid w:val="00542C32"/>
    <w:rsid w:val="00546044"/>
    <w:rsid w:val="005533F4"/>
    <w:rsid w:val="00554640"/>
    <w:rsid w:val="005610E9"/>
    <w:rsid w:val="00564CEE"/>
    <w:rsid w:val="005659AD"/>
    <w:rsid w:val="00566B9D"/>
    <w:rsid w:val="00574C03"/>
    <w:rsid w:val="00582B61"/>
    <w:rsid w:val="00585C7E"/>
    <w:rsid w:val="00586C6E"/>
    <w:rsid w:val="00591216"/>
    <w:rsid w:val="00593AEE"/>
    <w:rsid w:val="005A1E80"/>
    <w:rsid w:val="005C5C62"/>
    <w:rsid w:val="005D6F0B"/>
    <w:rsid w:val="005E478E"/>
    <w:rsid w:val="005E58B8"/>
    <w:rsid w:val="005E5DF6"/>
    <w:rsid w:val="005F7B89"/>
    <w:rsid w:val="006019DF"/>
    <w:rsid w:val="00603F6D"/>
    <w:rsid w:val="0060686C"/>
    <w:rsid w:val="00606C5C"/>
    <w:rsid w:val="00612951"/>
    <w:rsid w:val="00613C72"/>
    <w:rsid w:val="00622D4D"/>
    <w:rsid w:val="00625739"/>
    <w:rsid w:val="00634B99"/>
    <w:rsid w:val="0064019A"/>
    <w:rsid w:val="00644349"/>
    <w:rsid w:val="006512BB"/>
    <w:rsid w:val="00665468"/>
    <w:rsid w:val="00673601"/>
    <w:rsid w:val="006743DB"/>
    <w:rsid w:val="00680A09"/>
    <w:rsid w:val="0068143B"/>
    <w:rsid w:val="006829F0"/>
    <w:rsid w:val="00686966"/>
    <w:rsid w:val="0069331F"/>
    <w:rsid w:val="006A6D94"/>
    <w:rsid w:val="006A7A39"/>
    <w:rsid w:val="006C02B4"/>
    <w:rsid w:val="006C176E"/>
    <w:rsid w:val="006C3E90"/>
    <w:rsid w:val="006C724C"/>
    <w:rsid w:val="006E0377"/>
    <w:rsid w:val="006E0C71"/>
    <w:rsid w:val="006E3DED"/>
    <w:rsid w:val="006E5F90"/>
    <w:rsid w:val="006F3D7C"/>
    <w:rsid w:val="006F4E49"/>
    <w:rsid w:val="006F5AE3"/>
    <w:rsid w:val="006F5EC2"/>
    <w:rsid w:val="006F7D09"/>
    <w:rsid w:val="007036D1"/>
    <w:rsid w:val="007408A0"/>
    <w:rsid w:val="00743933"/>
    <w:rsid w:val="00744C13"/>
    <w:rsid w:val="00752C39"/>
    <w:rsid w:val="00782950"/>
    <w:rsid w:val="007853C4"/>
    <w:rsid w:val="00786D48"/>
    <w:rsid w:val="00792C14"/>
    <w:rsid w:val="007950ED"/>
    <w:rsid w:val="007B5E93"/>
    <w:rsid w:val="007B7E88"/>
    <w:rsid w:val="007C1E4B"/>
    <w:rsid w:val="007D22D9"/>
    <w:rsid w:val="007D7330"/>
    <w:rsid w:val="007E1255"/>
    <w:rsid w:val="007E17C7"/>
    <w:rsid w:val="007E18DD"/>
    <w:rsid w:val="007E2C26"/>
    <w:rsid w:val="007F0D64"/>
    <w:rsid w:val="007F2213"/>
    <w:rsid w:val="007F4374"/>
    <w:rsid w:val="007F6E5D"/>
    <w:rsid w:val="00815905"/>
    <w:rsid w:val="008234A5"/>
    <w:rsid w:val="00832AE3"/>
    <w:rsid w:val="008331A0"/>
    <w:rsid w:val="00844325"/>
    <w:rsid w:val="00873334"/>
    <w:rsid w:val="0088530D"/>
    <w:rsid w:val="008953FD"/>
    <w:rsid w:val="0089726F"/>
    <w:rsid w:val="008B4055"/>
    <w:rsid w:val="008B6F2D"/>
    <w:rsid w:val="008C5418"/>
    <w:rsid w:val="008D36A5"/>
    <w:rsid w:val="008E5D2B"/>
    <w:rsid w:val="008E66E7"/>
    <w:rsid w:val="008F1E6B"/>
    <w:rsid w:val="008F5E36"/>
    <w:rsid w:val="008F7F08"/>
    <w:rsid w:val="00900817"/>
    <w:rsid w:val="00902F6C"/>
    <w:rsid w:val="0090539E"/>
    <w:rsid w:val="00912C48"/>
    <w:rsid w:val="00913D15"/>
    <w:rsid w:val="00921C0F"/>
    <w:rsid w:val="009232C6"/>
    <w:rsid w:val="00930141"/>
    <w:rsid w:val="00942A48"/>
    <w:rsid w:val="009614AC"/>
    <w:rsid w:val="00962902"/>
    <w:rsid w:val="00963C18"/>
    <w:rsid w:val="00971F0C"/>
    <w:rsid w:val="00973881"/>
    <w:rsid w:val="009742DA"/>
    <w:rsid w:val="00975931"/>
    <w:rsid w:val="0098172C"/>
    <w:rsid w:val="0098215B"/>
    <w:rsid w:val="00987A66"/>
    <w:rsid w:val="009C1A89"/>
    <w:rsid w:val="009D2820"/>
    <w:rsid w:val="009D444D"/>
    <w:rsid w:val="009D5186"/>
    <w:rsid w:val="009E0691"/>
    <w:rsid w:val="009E621F"/>
    <w:rsid w:val="009F3009"/>
    <w:rsid w:val="009F5964"/>
    <w:rsid w:val="00A01B32"/>
    <w:rsid w:val="00A07580"/>
    <w:rsid w:val="00A12E39"/>
    <w:rsid w:val="00A14EED"/>
    <w:rsid w:val="00A1599A"/>
    <w:rsid w:val="00A17F4D"/>
    <w:rsid w:val="00A3060E"/>
    <w:rsid w:val="00A4693E"/>
    <w:rsid w:val="00A46EAA"/>
    <w:rsid w:val="00A52BB3"/>
    <w:rsid w:val="00A53546"/>
    <w:rsid w:val="00A55BAA"/>
    <w:rsid w:val="00A65582"/>
    <w:rsid w:val="00A73A22"/>
    <w:rsid w:val="00A77BA9"/>
    <w:rsid w:val="00A82E10"/>
    <w:rsid w:val="00A962AF"/>
    <w:rsid w:val="00AA20BA"/>
    <w:rsid w:val="00AA64EE"/>
    <w:rsid w:val="00AB1D60"/>
    <w:rsid w:val="00AB6BE0"/>
    <w:rsid w:val="00AC7D3C"/>
    <w:rsid w:val="00AD5DB1"/>
    <w:rsid w:val="00AE08A1"/>
    <w:rsid w:val="00AE7585"/>
    <w:rsid w:val="00AE7F37"/>
    <w:rsid w:val="00AF37B0"/>
    <w:rsid w:val="00AF43A7"/>
    <w:rsid w:val="00AF4EA7"/>
    <w:rsid w:val="00B01C8D"/>
    <w:rsid w:val="00B142AD"/>
    <w:rsid w:val="00B17BB5"/>
    <w:rsid w:val="00B41851"/>
    <w:rsid w:val="00B44C5A"/>
    <w:rsid w:val="00B527B5"/>
    <w:rsid w:val="00B55814"/>
    <w:rsid w:val="00B574BE"/>
    <w:rsid w:val="00B61653"/>
    <w:rsid w:val="00B940EF"/>
    <w:rsid w:val="00B94715"/>
    <w:rsid w:val="00BA3794"/>
    <w:rsid w:val="00BA6528"/>
    <w:rsid w:val="00BA74C9"/>
    <w:rsid w:val="00BB09A1"/>
    <w:rsid w:val="00BB67C5"/>
    <w:rsid w:val="00BE1D45"/>
    <w:rsid w:val="00BE79EB"/>
    <w:rsid w:val="00BF0E3A"/>
    <w:rsid w:val="00BF1496"/>
    <w:rsid w:val="00BF3DFC"/>
    <w:rsid w:val="00BF62CC"/>
    <w:rsid w:val="00BF64BF"/>
    <w:rsid w:val="00BF686D"/>
    <w:rsid w:val="00BF7CC4"/>
    <w:rsid w:val="00C0423E"/>
    <w:rsid w:val="00C06298"/>
    <w:rsid w:val="00C10B0B"/>
    <w:rsid w:val="00C20997"/>
    <w:rsid w:val="00C3379B"/>
    <w:rsid w:val="00C419E9"/>
    <w:rsid w:val="00C4364A"/>
    <w:rsid w:val="00C536E5"/>
    <w:rsid w:val="00C5639C"/>
    <w:rsid w:val="00C62490"/>
    <w:rsid w:val="00C71E98"/>
    <w:rsid w:val="00C722D6"/>
    <w:rsid w:val="00C7484E"/>
    <w:rsid w:val="00C748AF"/>
    <w:rsid w:val="00C8008F"/>
    <w:rsid w:val="00CA3C99"/>
    <w:rsid w:val="00CC19E6"/>
    <w:rsid w:val="00CC1A30"/>
    <w:rsid w:val="00CC22E1"/>
    <w:rsid w:val="00CC377F"/>
    <w:rsid w:val="00CC5D23"/>
    <w:rsid w:val="00CC7F19"/>
    <w:rsid w:val="00CD0964"/>
    <w:rsid w:val="00CD4860"/>
    <w:rsid w:val="00CE4CD7"/>
    <w:rsid w:val="00CF1529"/>
    <w:rsid w:val="00CF283D"/>
    <w:rsid w:val="00CF57E1"/>
    <w:rsid w:val="00D10054"/>
    <w:rsid w:val="00D1207B"/>
    <w:rsid w:val="00D24A5B"/>
    <w:rsid w:val="00D30EED"/>
    <w:rsid w:val="00D35A06"/>
    <w:rsid w:val="00D364A5"/>
    <w:rsid w:val="00D368CD"/>
    <w:rsid w:val="00D369CE"/>
    <w:rsid w:val="00D41412"/>
    <w:rsid w:val="00D779DC"/>
    <w:rsid w:val="00D843D7"/>
    <w:rsid w:val="00D90A50"/>
    <w:rsid w:val="00DA300F"/>
    <w:rsid w:val="00DA50E3"/>
    <w:rsid w:val="00DA5622"/>
    <w:rsid w:val="00DA6DD4"/>
    <w:rsid w:val="00DC44A3"/>
    <w:rsid w:val="00DC5F0B"/>
    <w:rsid w:val="00DD1DF4"/>
    <w:rsid w:val="00DD75CA"/>
    <w:rsid w:val="00DE3380"/>
    <w:rsid w:val="00DE6CA3"/>
    <w:rsid w:val="00E00C22"/>
    <w:rsid w:val="00E00C8C"/>
    <w:rsid w:val="00E01841"/>
    <w:rsid w:val="00E02CBD"/>
    <w:rsid w:val="00E03377"/>
    <w:rsid w:val="00E04324"/>
    <w:rsid w:val="00E079F7"/>
    <w:rsid w:val="00E20A41"/>
    <w:rsid w:val="00E3709A"/>
    <w:rsid w:val="00E47827"/>
    <w:rsid w:val="00E51A09"/>
    <w:rsid w:val="00E57B39"/>
    <w:rsid w:val="00E6598F"/>
    <w:rsid w:val="00E66923"/>
    <w:rsid w:val="00E741DB"/>
    <w:rsid w:val="00E74CD7"/>
    <w:rsid w:val="00E825CA"/>
    <w:rsid w:val="00E86C5F"/>
    <w:rsid w:val="00E943F7"/>
    <w:rsid w:val="00E958F9"/>
    <w:rsid w:val="00EA07B8"/>
    <w:rsid w:val="00EA145B"/>
    <w:rsid w:val="00EA3A5F"/>
    <w:rsid w:val="00EA7A8E"/>
    <w:rsid w:val="00EE05A8"/>
    <w:rsid w:val="00EF0266"/>
    <w:rsid w:val="00EF381A"/>
    <w:rsid w:val="00F00A17"/>
    <w:rsid w:val="00F0557D"/>
    <w:rsid w:val="00F05F71"/>
    <w:rsid w:val="00F06079"/>
    <w:rsid w:val="00F07409"/>
    <w:rsid w:val="00F10C9C"/>
    <w:rsid w:val="00F14640"/>
    <w:rsid w:val="00F153C4"/>
    <w:rsid w:val="00F17225"/>
    <w:rsid w:val="00F24C6F"/>
    <w:rsid w:val="00F374AD"/>
    <w:rsid w:val="00F412C0"/>
    <w:rsid w:val="00F42AF8"/>
    <w:rsid w:val="00F45EA2"/>
    <w:rsid w:val="00F521CE"/>
    <w:rsid w:val="00F6755E"/>
    <w:rsid w:val="00F709D0"/>
    <w:rsid w:val="00F7186A"/>
    <w:rsid w:val="00F75338"/>
    <w:rsid w:val="00F94C9E"/>
    <w:rsid w:val="00F95473"/>
    <w:rsid w:val="00FA13C7"/>
    <w:rsid w:val="00FA1AA0"/>
    <w:rsid w:val="00FA1CD1"/>
    <w:rsid w:val="00FA42AB"/>
    <w:rsid w:val="00FA7E20"/>
    <w:rsid w:val="00FB67C6"/>
    <w:rsid w:val="00FC08FB"/>
    <w:rsid w:val="00FC1679"/>
    <w:rsid w:val="00FD252D"/>
    <w:rsid w:val="00FD2638"/>
    <w:rsid w:val="00FD4DB6"/>
    <w:rsid w:val="00FF6D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77E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77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77E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77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13275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dc:creator>
  <cp:lastModifiedBy>claudi</cp:lastModifiedBy>
  <cp:revision>2</cp:revision>
  <cp:lastPrinted>2013-12-08T19:40:00Z</cp:lastPrinted>
  <dcterms:created xsi:type="dcterms:W3CDTF">2014-06-26T14:27:00Z</dcterms:created>
  <dcterms:modified xsi:type="dcterms:W3CDTF">2014-06-26T14:27:00Z</dcterms:modified>
</cp:coreProperties>
</file>